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374BC5" w:rsidRPr="00263200" w:rsidRDefault="00263200" w:rsidP="00F00D7C">
      <w:pPr>
        <w:spacing w:before="0" w:beforeAutospacing="0"/>
        <w:rPr>
          <w:rFonts w:asciiTheme="minorHAnsi" w:eastAsiaTheme="minorHAnsi" w:hAnsiTheme="minorHAnsi"/>
          <w:b/>
          <w:color w:val="auto"/>
          <w:sz w:val="28"/>
          <w:szCs w:val="28"/>
          <w:lang w:eastAsia="en-US"/>
        </w:rPr>
      </w:pPr>
      <w:r w:rsidRPr="00263200">
        <w:rPr>
          <w:rFonts w:asciiTheme="minorHAnsi" w:eastAsiaTheme="minorHAnsi" w:hAnsiTheme="minorHAnsi"/>
          <w:b/>
          <w:color w:val="auto"/>
          <w:sz w:val="28"/>
          <w:szCs w:val="28"/>
          <w:lang w:eastAsia="en-US"/>
        </w:rPr>
        <w:t>Wielkopolanki składają wnioski o emeryturę Mama 4+</w:t>
      </w:r>
    </w:p>
    <w:p w:rsidR="00374BC5" w:rsidRDefault="00263200" w:rsidP="00374BC5">
      <w:pPr>
        <w:spacing w:before="0" w:beforeAutospacing="0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  <w:r>
        <w:rPr>
          <w:rFonts w:asciiTheme="minorHAnsi" w:eastAsiaTheme="minorHAnsi" w:hAnsiTheme="minorHAnsi"/>
          <w:b/>
          <w:color w:val="auto"/>
          <w:szCs w:val="24"/>
          <w:lang w:eastAsia="en-US"/>
        </w:rPr>
        <w:t>Do wielkopolskich placówek ZUS, przez dwa pierwsze dni</w:t>
      </w:r>
      <w:r w:rsidR="00D6202E">
        <w:rPr>
          <w:rFonts w:asciiTheme="minorHAnsi" w:eastAsiaTheme="minorHAnsi" w:hAnsiTheme="minorHAnsi"/>
          <w:b/>
          <w:color w:val="auto"/>
          <w:szCs w:val="24"/>
          <w:lang w:eastAsia="en-US"/>
        </w:rPr>
        <w:t xml:space="preserve"> marca br.</w:t>
      </w:r>
      <w:r>
        <w:rPr>
          <w:rFonts w:asciiTheme="minorHAnsi" w:eastAsiaTheme="minorHAnsi" w:hAnsiTheme="minorHAnsi"/>
          <w:b/>
          <w:color w:val="auto"/>
          <w:szCs w:val="24"/>
          <w:lang w:eastAsia="en-US"/>
        </w:rPr>
        <w:t>, wpłynęło prawie dwa tysiące wniosków o przyznanie rodzicielskiego świadczenia uzupełniającego, zwanego potocznie „Mama 4+”.</w:t>
      </w:r>
      <w:r w:rsidR="00D6202E">
        <w:rPr>
          <w:rFonts w:asciiTheme="minorHAnsi" w:eastAsiaTheme="minorHAnsi" w:hAnsiTheme="minorHAnsi"/>
          <w:b/>
          <w:color w:val="auto"/>
          <w:szCs w:val="24"/>
          <w:lang w:eastAsia="en-US"/>
        </w:rPr>
        <w:t xml:space="preserve"> Wszystkie wnioski, które dotychczas wpłynęły </w:t>
      </w:r>
      <w:r>
        <w:rPr>
          <w:rFonts w:asciiTheme="minorHAnsi" w:eastAsiaTheme="minorHAnsi" w:hAnsiTheme="minorHAnsi"/>
          <w:b/>
          <w:color w:val="auto"/>
          <w:szCs w:val="24"/>
          <w:lang w:eastAsia="en-US"/>
        </w:rPr>
        <w:t>złożyły kobiety.</w:t>
      </w:r>
      <w:r w:rsidR="00D6202E">
        <w:rPr>
          <w:rFonts w:asciiTheme="minorHAnsi" w:eastAsiaTheme="minorHAnsi" w:hAnsiTheme="minorHAnsi"/>
          <w:b/>
          <w:color w:val="auto"/>
          <w:szCs w:val="24"/>
          <w:lang w:eastAsia="en-US"/>
        </w:rPr>
        <w:t xml:space="preserve"> Do ZUS w Ostrowie Wielkopolskim wpłynęło 640 takich wniosków. </w:t>
      </w:r>
    </w:p>
    <w:p w:rsidR="00263200" w:rsidRPr="00263200" w:rsidRDefault="00263200" w:rsidP="00263200">
      <w:pPr>
        <w:shd w:val="clear" w:color="auto" w:fill="FFFFFF"/>
        <w:spacing w:before="360" w:beforeAutospacing="0" w:after="0" w:afterAutospacing="0"/>
        <w:rPr>
          <w:rFonts w:asciiTheme="minorHAnsi" w:hAnsiTheme="minorHAnsi" w:cs="Helvetica"/>
          <w:szCs w:val="24"/>
        </w:rPr>
      </w:pPr>
      <w:r w:rsidRPr="00263200">
        <w:rPr>
          <w:rFonts w:asciiTheme="minorHAnsi" w:hAnsiTheme="minorHAnsi" w:cs="Helvetica"/>
          <w:szCs w:val="24"/>
        </w:rPr>
        <w:t>Od 1 marca 2019 r</w:t>
      </w:r>
      <w:r>
        <w:rPr>
          <w:rFonts w:asciiTheme="minorHAnsi" w:hAnsiTheme="minorHAnsi" w:cs="Helvetica"/>
          <w:szCs w:val="24"/>
        </w:rPr>
        <w:t>.</w:t>
      </w:r>
      <w:r w:rsidRPr="00263200">
        <w:rPr>
          <w:rFonts w:asciiTheme="minorHAnsi" w:hAnsiTheme="minorHAnsi" w:cs="Helvetica"/>
          <w:szCs w:val="24"/>
        </w:rPr>
        <w:t xml:space="preserve"> </w:t>
      </w:r>
      <w:r>
        <w:rPr>
          <w:rFonts w:asciiTheme="minorHAnsi" w:hAnsiTheme="minorHAnsi" w:cs="Helvetica"/>
          <w:szCs w:val="24"/>
        </w:rPr>
        <w:t>ruszył program</w:t>
      </w:r>
      <w:r w:rsidRPr="00263200">
        <w:rPr>
          <w:rFonts w:asciiTheme="minorHAnsi" w:hAnsiTheme="minorHAnsi" w:cs="Helvetica"/>
          <w:szCs w:val="24"/>
        </w:rPr>
        <w:t xml:space="preserve"> </w:t>
      </w:r>
      <w:r>
        <w:rPr>
          <w:rFonts w:asciiTheme="minorHAnsi" w:hAnsiTheme="minorHAnsi" w:cs="Helvetica"/>
          <w:szCs w:val="24"/>
        </w:rPr>
        <w:t>Mama 4+</w:t>
      </w:r>
      <w:r w:rsidRPr="00263200">
        <w:rPr>
          <w:rFonts w:asciiTheme="minorHAnsi" w:hAnsiTheme="minorHAnsi" w:cs="Helvetica"/>
          <w:szCs w:val="24"/>
        </w:rPr>
        <w:t>. Świadczenie to ma zapewnić niezbędne środki utrzymania osobom, które zrezygnowały z zatrudnienia, aby wychowywać dzieci lub z tego powodu w ogóle go nie podjęły.</w:t>
      </w:r>
    </w:p>
    <w:p w:rsidR="00263200" w:rsidRPr="00263200" w:rsidRDefault="00263200" w:rsidP="00263200">
      <w:pPr>
        <w:shd w:val="clear" w:color="auto" w:fill="FFFFFF"/>
        <w:spacing w:before="428" w:beforeAutospacing="0" w:after="0" w:afterAutospacing="0"/>
        <w:rPr>
          <w:rFonts w:asciiTheme="minorHAnsi" w:hAnsiTheme="minorHAnsi" w:cs="Helvetica"/>
          <w:szCs w:val="24"/>
        </w:rPr>
      </w:pPr>
      <w:bookmarkStart w:id="0" w:name="1"/>
      <w:bookmarkEnd w:id="0"/>
      <w:r w:rsidRPr="00263200">
        <w:rPr>
          <w:rFonts w:asciiTheme="minorHAnsi" w:hAnsiTheme="minorHAnsi" w:cs="Helvetica"/>
          <w:szCs w:val="24"/>
        </w:rPr>
        <w:t>Rodzicielskie świadczenie uzupełniające moż</w:t>
      </w:r>
      <w:r>
        <w:rPr>
          <w:rFonts w:asciiTheme="minorHAnsi" w:hAnsiTheme="minorHAnsi" w:cs="Helvetica"/>
          <w:szCs w:val="24"/>
        </w:rPr>
        <w:t>e</w:t>
      </w:r>
      <w:r w:rsidRPr="00263200">
        <w:rPr>
          <w:rFonts w:asciiTheme="minorHAnsi" w:hAnsiTheme="minorHAnsi" w:cs="Helvetica"/>
          <w:szCs w:val="24"/>
        </w:rPr>
        <w:t xml:space="preserve"> otrzymać</w:t>
      </w:r>
      <w:r w:rsidRPr="00263200">
        <w:t xml:space="preserve"> </w:t>
      </w:r>
      <w:r w:rsidRPr="00263200">
        <w:rPr>
          <w:rFonts w:asciiTheme="minorHAnsi" w:hAnsiTheme="minorHAnsi" w:cs="Helvetica"/>
          <w:szCs w:val="24"/>
        </w:rPr>
        <w:t>matk</w:t>
      </w:r>
      <w:r>
        <w:rPr>
          <w:rFonts w:asciiTheme="minorHAnsi" w:hAnsiTheme="minorHAnsi" w:cs="Helvetica"/>
          <w:szCs w:val="24"/>
        </w:rPr>
        <w:t>a</w:t>
      </w:r>
      <w:r w:rsidRPr="00263200">
        <w:rPr>
          <w:rFonts w:asciiTheme="minorHAnsi" w:hAnsiTheme="minorHAnsi" w:cs="Helvetica"/>
          <w:szCs w:val="24"/>
        </w:rPr>
        <w:t xml:space="preserve">, </w:t>
      </w:r>
      <w:r>
        <w:rPr>
          <w:rFonts w:asciiTheme="minorHAnsi" w:hAnsiTheme="minorHAnsi" w:cs="Helvetica"/>
          <w:szCs w:val="24"/>
        </w:rPr>
        <w:t>która ukończyła</w:t>
      </w:r>
      <w:r w:rsidRPr="00263200">
        <w:rPr>
          <w:rFonts w:asciiTheme="minorHAnsi" w:hAnsiTheme="minorHAnsi" w:cs="Helvetica"/>
          <w:szCs w:val="24"/>
        </w:rPr>
        <w:t xml:space="preserve"> 60 lat oraz urodziła i wychowała lub tylko wychowała co najmniej </w:t>
      </w:r>
      <w:r>
        <w:rPr>
          <w:rFonts w:asciiTheme="minorHAnsi" w:hAnsiTheme="minorHAnsi" w:cs="Helvetica"/>
          <w:szCs w:val="24"/>
        </w:rPr>
        <w:t>czworo</w:t>
      </w:r>
      <w:r w:rsidRPr="00263200">
        <w:rPr>
          <w:rFonts w:asciiTheme="minorHAnsi" w:hAnsiTheme="minorHAnsi" w:cs="Helvetica"/>
          <w:szCs w:val="24"/>
        </w:rPr>
        <w:t xml:space="preserve"> dzieci,</w:t>
      </w:r>
      <w:r>
        <w:rPr>
          <w:rFonts w:asciiTheme="minorHAnsi" w:hAnsiTheme="minorHAnsi" w:cs="Helvetica"/>
          <w:szCs w:val="24"/>
        </w:rPr>
        <w:t xml:space="preserve"> a także</w:t>
      </w:r>
      <w:r w:rsidRPr="00263200">
        <w:rPr>
          <w:rFonts w:asciiTheme="minorHAnsi" w:hAnsiTheme="minorHAnsi" w:cs="Helvetica"/>
          <w:szCs w:val="24"/>
        </w:rPr>
        <w:t xml:space="preserve"> ojc</w:t>
      </w:r>
      <w:r w:rsidR="00D57A58">
        <w:rPr>
          <w:rFonts w:asciiTheme="minorHAnsi" w:hAnsiTheme="minorHAnsi" w:cs="Helvetica"/>
          <w:szCs w:val="24"/>
        </w:rPr>
        <w:t>iec</w:t>
      </w:r>
      <w:r w:rsidRPr="00263200">
        <w:rPr>
          <w:rFonts w:asciiTheme="minorHAnsi" w:hAnsiTheme="minorHAnsi" w:cs="Helvetica"/>
          <w:szCs w:val="24"/>
        </w:rPr>
        <w:t xml:space="preserve">, </w:t>
      </w:r>
      <w:r w:rsidR="00D57A58">
        <w:rPr>
          <w:rFonts w:asciiTheme="minorHAnsi" w:hAnsiTheme="minorHAnsi" w:cs="Helvetica"/>
          <w:szCs w:val="24"/>
        </w:rPr>
        <w:t xml:space="preserve">który </w:t>
      </w:r>
      <w:r w:rsidRPr="00263200">
        <w:rPr>
          <w:rFonts w:asciiTheme="minorHAnsi" w:hAnsiTheme="minorHAnsi" w:cs="Helvetica"/>
          <w:szCs w:val="24"/>
        </w:rPr>
        <w:t xml:space="preserve">ukończył 65 lat oraz wychował co najmniej </w:t>
      </w:r>
      <w:r w:rsidR="00D57A58">
        <w:rPr>
          <w:rFonts w:asciiTheme="minorHAnsi" w:hAnsiTheme="minorHAnsi" w:cs="Helvetica"/>
          <w:szCs w:val="24"/>
        </w:rPr>
        <w:t>czworo</w:t>
      </w:r>
      <w:r w:rsidRPr="00263200">
        <w:rPr>
          <w:rFonts w:asciiTheme="minorHAnsi" w:hAnsiTheme="minorHAnsi" w:cs="Helvetica"/>
          <w:szCs w:val="24"/>
        </w:rPr>
        <w:t xml:space="preserve"> dzieci, ponieważ matka dzieci zmarła, porzuciła je lub przez długi czas ich nie wychowywała.</w:t>
      </w:r>
      <w:r w:rsidR="00D57A58">
        <w:rPr>
          <w:rFonts w:asciiTheme="minorHAnsi" w:hAnsiTheme="minorHAnsi" w:cs="Helvetica"/>
          <w:szCs w:val="24"/>
        </w:rPr>
        <w:t xml:space="preserve"> Ponadto </w:t>
      </w:r>
      <w:r w:rsidR="004814A4">
        <w:rPr>
          <w:rFonts w:asciiTheme="minorHAnsi" w:hAnsiTheme="minorHAnsi" w:cs="Helvetica"/>
          <w:szCs w:val="24"/>
        </w:rPr>
        <w:t>trzeba udowodnić, że</w:t>
      </w:r>
      <w:r w:rsidRPr="00263200">
        <w:rPr>
          <w:rFonts w:asciiTheme="minorHAnsi" w:hAnsiTheme="minorHAnsi" w:cs="Helvetica"/>
          <w:szCs w:val="24"/>
        </w:rPr>
        <w:t xml:space="preserve"> nie </w:t>
      </w:r>
      <w:r>
        <w:rPr>
          <w:rFonts w:asciiTheme="minorHAnsi" w:hAnsiTheme="minorHAnsi" w:cs="Helvetica"/>
          <w:szCs w:val="24"/>
        </w:rPr>
        <w:t xml:space="preserve">posiada </w:t>
      </w:r>
      <w:r w:rsidR="004814A4">
        <w:rPr>
          <w:rFonts w:asciiTheme="minorHAnsi" w:hAnsiTheme="minorHAnsi" w:cs="Helvetica"/>
          <w:szCs w:val="24"/>
        </w:rPr>
        <w:t xml:space="preserve">się </w:t>
      </w:r>
      <w:r w:rsidRPr="00263200">
        <w:rPr>
          <w:rFonts w:asciiTheme="minorHAnsi" w:hAnsiTheme="minorHAnsi" w:cs="Helvetica"/>
          <w:szCs w:val="24"/>
        </w:rPr>
        <w:t>dochodu zapewniającego niezbędne środki utrzymania</w:t>
      </w:r>
      <w:r w:rsidR="00D57A58">
        <w:rPr>
          <w:rFonts w:asciiTheme="minorHAnsi" w:hAnsiTheme="minorHAnsi" w:cs="Helvetica"/>
          <w:szCs w:val="24"/>
        </w:rPr>
        <w:t>.</w:t>
      </w:r>
    </w:p>
    <w:p w:rsidR="00263200" w:rsidRPr="00263200" w:rsidRDefault="00263200" w:rsidP="00D57A58">
      <w:pPr>
        <w:shd w:val="clear" w:color="auto" w:fill="FFFFFF"/>
        <w:spacing w:before="360" w:beforeAutospacing="0" w:after="0" w:afterAutospacing="0"/>
        <w:rPr>
          <w:rFonts w:asciiTheme="minorHAnsi" w:hAnsiTheme="minorHAnsi" w:cs="Helvetica"/>
          <w:szCs w:val="24"/>
        </w:rPr>
      </w:pPr>
      <w:r w:rsidRPr="00263200">
        <w:rPr>
          <w:rFonts w:asciiTheme="minorHAnsi" w:hAnsiTheme="minorHAnsi" w:cs="Helvetica"/>
          <w:szCs w:val="24"/>
        </w:rPr>
        <w:t xml:space="preserve">Aby otrzymać świadczenie, </w:t>
      </w:r>
      <w:r w:rsidR="00D57A58">
        <w:rPr>
          <w:rFonts w:asciiTheme="minorHAnsi" w:hAnsiTheme="minorHAnsi" w:cs="Helvetica"/>
          <w:szCs w:val="24"/>
        </w:rPr>
        <w:t>należy</w:t>
      </w:r>
      <w:r w:rsidRPr="00263200">
        <w:rPr>
          <w:rFonts w:asciiTheme="minorHAnsi" w:hAnsiTheme="minorHAnsi" w:cs="Helvetica"/>
          <w:szCs w:val="24"/>
        </w:rPr>
        <w:t xml:space="preserve"> mieszkać w Polsce i mieć tutaj ośrodek interesów życiowych przez co najmniej 10 lat (po ukończen</w:t>
      </w:r>
      <w:r w:rsidR="00D57A58">
        <w:rPr>
          <w:rFonts w:asciiTheme="minorHAnsi" w:hAnsiTheme="minorHAnsi" w:cs="Helvetica"/>
          <w:szCs w:val="24"/>
        </w:rPr>
        <w:t xml:space="preserve">iu 16 roku życia), a także posiadać </w:t>
      </w:r>
      <w:r w:rsidRPr="00263200">
        <w:rPr>
          <w:rFonts w:asciiTheme="minorHAnsi" w:hAnsiTheme="minorHAnsi" w:cs="Helvetica"/>
          <w:szCs w:val="24"/>
        </w:rPr>
        <w:t>polskie obywatelstwo lub</w:t>
      </w:r>
      <w:r w:rsidR="00D57A58">
        <w:rPr>
          <w:rFonts w:asciiTheme="minorHAnsi" w:hAnsiTheme="minorHAnsi" w:cs="Helvetica"/>
          <w:szCs w:val="24"/>
        </w:rPr>
        <w:t xml:space="preserve"> </w:t>
      </w:r>
      <w:r w:rsidRPr="00263200">
        <w:rPr>
          <w:rFonts w:asciiTheme="minorHAnsi" w:hAnsiTheme="minorHAnsi" w:cs="Helvetica"/>
          <w:szCs w:val="24"/>
        </w:rPr>
        <w:t xml:space="preserve">obywatelstwo jednego z państw członkowskich </w:t>
      </w:r>
      <w:r w:rsidR="004814A4">
        <w:rPr>
          <w:rFonts w:asciiTheme="minorHAnsi" w:hAnsiTheme="minorHAnsi" w:cs="Helvetica"/>
          <w:szCs w:val="24"/>
        </w:rPr>
        <w:t>UE</w:t>
      </w:r>
      <w:r w:rsidRPr="00263200">
        <w:rPr>
          <w:rFonts w:asciiTheme="minorHAnsi" w:hAnsiTheme="minorHAnsi" w:cs="Helvetica"/>
          <w:szCs w:val="24"/>
        </w:rPr>
        <w:t xml:space="preserve"> albo państw członkowskich EFTA i mieć prawo pobytu lub prawo stałego pobytu w Polsce, lub</w:t>
      </w:r>
      <w:r w:rsidR="00D57A58">
        <w:rPr>
          <w:rFonts w:asciiTheme="minorHAnsi" w:hAnsiTheme="minorHAnsi" w:cs="Helvetica"/>
          <w:szCs w:val="24"/>
        </w:rPr>
        <w:t xml:space="preserve"> </w:t>
      </w:r>
      <w:r w:rsidRPr="00263200">
        <w:rPr>
          <w:rFonts w:asciiTheme="minorHAnsi" w:hAnsiTheme="minorHAnsi" w:cs="Helvetica"/>
          <w:szCs w:val="24"/>
        </w:rPr>
        <w:t>zalegalizowany pobyt w Polsce.</w:t>
      </w:r>
    </w:p>
    <w:p w:rsidR="00263200" w:rsidRPr="00263200" w:rsidRDefault="00263200" w:rsidP="00263200">
      <w:pPr>
        <w:shd w:val="clear" w:color="auto" w:fill="FFFFFF"/>
        <w:spacing w:before="686" w:beforeAutospacing="0" w:after="0" w:afterAutospacing="0" w:line="293" w:lineRule="atLeast"/>
        <w:outlineLvl w:val="2"/>
        <w:rPr>
          <w:rFonts w:asciiTheme="minorHAnsi" w:hAnsiTheme="minorHAnsi" w:cs="Helvetica"/>
          <w:b/>
          <w:szCs w:val="24"/>
          <w:u w:val="single"/>
        </w:rPr>
      </w:pPr>
      <w:bookmarkStart w:id="1" w:name="2"/>
      <w:bookmarkEnd w:id="1"/>
      <w:r w:rsidRPr="00263200">
        <w:rPr>
          <w:rFonts w:asciiTheme="minorHAnsi" w:hAnsiTheme="minorHAnsi" w:cs="Helvetica"/>
          <w:b/>
          <w:szCs w:val="24"/>
          <w:u w:val="single"/>
        </w:rPr>
        <w:t>Co zrobić, aby otrzymać rodzicielskie świadczenie uzupełniające</w:t>
      </w:r>
    </w:p>
    <w:p w:rsidR="00263200" w:rsidRPr="00263200" w:rsidRDefault="00263200" w:rsidP="00263200">
      <w:pPr>
        <w:shd w:val="clear" w:color="auto" w:fill="FFFFFF"/>
        <w:spacing w:before="428" w:beforeAutospacing="0" w:after="0" w:afterAutospacing="0"/>
        <w:rPr>
          <w:rFonts w:asciiTheme="minorHAnsi" w:hAnsiTheme="minorHAnsi" w:cs="Helvetica"/>
          <w:szCs w:val="24"/>
        </w:rPr>
      </w:pPr>
      <w:r w:rsidRPr="00263200">
        <w:rPr>
          <w:rFonts w:asciiTheme="minorHAnsi" w:hAnsiTheme="minorHAnsi" w:cs="Helvetica"/>
          <w:szCs w:val="24"/>
        </w:rPr>
        <w:t xml:space="preserve">Aby otrzymać rodzicielskie świadczenie uzupełniające, </w:t>
      </w:r>
      <w:r w:rsidR="00D57A58">
        <w:rPr>
          <w:rFonts w:asciiTheme="minorHAnsi" w:hAnsiTheme="minorHAnsi" w:cs="Helvetica"/>
          <w:szCs w:val="24"/>
        </w:rPr>
        <w:t>trzeba</w:t>
      </w:r>
      <w:r w:rsidRPr="00263200">
        <w:rPr>
          <w:rFonts w:asciiTheme="minorHAnsi" w:hAnsiTheme="minorHAnsi" w:cs="Helvetica"/>
          <w:szCs w:val="24"/>
        </w:rPr>
        <w:t xml:space="preserve"> zgłosić o nie wniosek. Druk znaj</w:t>
      </w:r>
      <w:r w:rsidR="00D57A58">
        <w:rPr>
          <w:rFonts w:asciiTheme="minorHAnsi" w:hAnsiTheme="minorHAnsi" w:cs="Helvetica"/>
          <w:szCs w:val="24"/>
        </w:rPr>
        <w:t>duje się</w:t>
      </w:r>
      <w:r w:rsidRPr="00263200">
        <w:rPr>
          <w:rFonts w:asciiTheme="minorHAnsi" w:hAnsiTheme="minorHAnsi" w:cs="Helvetica"/>
          <w:szCs w:val="24"/>
        </w:rPr>
        <w:t xml:space="preserve"> w salach obsługi klientów w placówkach </w:t>
      </w:r>
      <w:r w:rsidR="00D57A58">
        <w:rPr>
          <w:rFonts w:asciiTheme="minorHAnsi" w:hAnsiTheme="minorHAnsi" w:cs="Helvetica"/>
          <w:szCs w:val="24"/>
        </w:rPr>
        <w:t xml:space="preserve">ZUS </w:t>
      </w:r>
      <w:r w:rsidRPr="00263200">
        <w:rPr>
          <w:rFonts w:asciiTheme="minorHAnsi" w:hAnsiTheme="minorHAnsi" w:cs="Helvetica"/>
          <w:szCs w:val="24"/>
        </w:rPr>
        <w:t>oraz na </w:t>
      </w:r>
      <w:hyperlink r:id="rId9" w:history="1">
        <w:r w:rsidRPr="00263200">
          <w:rPr>
            <w:rFonts w:asciiTheme="minorHAnsi" w:hAnsiTheme="minorHAnsi" w:cs="Helvetica"/>
            <w:color w:val="11783B"/>
            <w:szCs w:val="24"/>
            <w:u w:val="single"/>
          </w:rPr>
          <w:t>www.zus.pl</w:t>
        </w:r>
      </w:hyperlink>
      <w:r w:rsidRPr="00263200">
        <w:rPr>
          <w:rFonts w:asciiTheme="minorHAnsi" w:hAnsiTheme="minorHAnsi" w:cs="Helvetica"/>
          <w:szCs w:val="24"/>
        </w:rPr>
        <w:t>.</w:t>
      </w:r>
    </w:p>
    <w:p w:rsidR="00263200" w:rsidRPr="00263200" w:rsidRDefault="00263200" w:rsidP="00263200">
      <w:pPr>
        <w:shd w:val="clear" w:color="auto" w:fill="FFFFFF"/>
        <w:spacing w:before="428" w:beforeAutospacing="0" w:after="0" w:afterAutospacing="0"/>
        <w:rPr>
          <w:rFonts w:asciiTheme="minorHAnsi" w:hAnsiTheme="minorHAnsi" w:cs="Helvetica"/>
          <w:szCs w:val="24"/>
        </w:rPr>
      </w:pPr>
      <w:bookmarkStart w:id="2" w:name="3"/>
      <w:bookmarkEnd w:id="2"/>
      <w:r w:rsidRPr="00263200">
        <w:rPr>
          <w:rFonts w:asciiTheme="minorHAnsi" w:hAnsiTheme="minorHAnsi" w:cs="Helvetica"/>
          <w:szCs w:val="24"/>
        </w:rPr>
        <w:t xml:space="preserve">Do wniosku o rodzicielskie świadczenie uzupełniające </w:t>
      </w:r>
      <w:r w:rsidR="00D57A58">
        <w:rPr>
          <w:rFonts w:asciiTheme="minorHAnsi" w:hAnsiTheme="minorHAnsi" w:cs="Helvetica"/>
          <w:szCs w:val="24"/>
        </w:rPr>
        <w:t xml:space="preserve">należy </w:t>
      </w:r>
      <w:r w:rsidRPr="00263200">
        <w:rPr>
          <w:rFonts w:asciiTheme="minorHAnsi" w:hAnsiTheme="minorHAnsi" w:cs="Helvetica"/>
          <w:szCs w:val="24"/>
        </w:rPr>
        <w:t>dołącz</w:t>
      </w:r>
      <w:r w:rsidR="00D57A58">
        <w:rPr>
          <w:rFonts w:asciiTheme="minorHAnsi" w:hAnsiTheme="minorHAnsi" w:cs="Helvetica"/>
          <w:szCs w:val="24"/>
        </w:rPr>
        <w:t>yć</w:t>
      </w:r>
      <w:r w:rsidRPr="00263200">
        <w:rPr>
          <w:rFonts w:asciiTheme="minorHAnsi" w:hAnsiTheme="minorHAnsi" w:cs="Helvetica"/>
          <w:szCs w:val="24"/>
        </w:rPr>
        <w:t>:</w:t>
      </w:r>
    </w:p>
    <w:p w:rsidR="00263200" w:rsidRPr="00263200" w:rsidRDefault="00263200" w:rsidP="00263200">
      <w:pPr>
        <w:numPr>
          <w:ilvl w:val="0"/>
          <w:numId w:val="4"/>
        </w:numPr>
        <w:shd w:val="clear" w:color="auto" w:fill="FFFFFF"/>
        <w:ind w:left="240"/>
        <w:rPr>
          <w:rFonts w:asciiTheme="minorHAnsi" w:hAnsiTheme="minorHAnsi" w:cs="Helvetica"/>
          <w:szCs w:val="24"/>
        </w:rPr>
      </w:pPr>
      <w:r w:rsidRPr="00263200">
        <w:rPr>
          <w:rFonts w:asciiTheme="minorHAnsi" w:hAnsiTheme="minorHAnsi" w:cs="Helvetica"/>
          <w:szCs w:val="24"/>
        </w:rPr>
        <w:t>akty urodzenia dzieci lub orzeczenia sądu o powierzeniu sprawowania pieczy zastępczej nad dziećmi, </w:t>
      </w:r>
    </w:p>
    <w:p w:rsidR="00263200" w:rsidRPr="00263200" w:rsidRDefault="00263200" w:rsidP="00263200">
      <w:pPr>
        <w:numPr>
          <w:ilvl w:val="0"/>
          <w:numId w:val="4"/>
        </w:numPr>
        <w:shd w:val="clear" w:color="auto" w:fill="FFFFFF"/>
        <w:spacing w:before="86" w:beforeAutospacing="0"/>
        <w:ind w:left="240"/>
        <w:rPr>
          <w:rFonts w:asciiTheme="minorHAnsi" w:hAnsiTheme="minorHAnsi" w:cs="Helvetica"/>
          <w:szCs w:val="24"/>
        </w:rPr>
      </w:pPr>
      <w:r w:rsidRPr="00263200">
        <w:rPr>
          <w:rFonts w:asciiTheme="minorHAnsi" w:hAnsiTheme="minorHAnsi" w:cs="Helvetica"/>
          <w:szCs w:val="24"/>
        </w:rPr>
        <w:t>informację o numerach PESEL dzieci,</w:t>
      </w:r>
    </w:p>
    <w:p w:rsidR="00263200" w:rsidRPr="00263200" w:rsidRDefault="00263200" w:rsidP="00263200">
      <w:pPr>
        <w:numPr>
          <w:ilvl w:val="0"/>
          <w:numId w:val="4"/>
        </w:numPr>
        <w:shd w:val="clear" w:color="auto" w:fill="FFFFFF"/>
        <w:spacing w:before="86" w:beforeAutospacing="0"/>
        <w:ind w:left="240"/>
        <w:rPr>
          <w:rFonts w:asciiTheme="minorHAnsi" w:hAnsiTheme="minorHAnsi" w:cs="Helvetica"/>
          <w:szCs w:val="24"/>
        </w:rPr>
      </w:pPr>
      <w:r w:rsidRPr="00263200">
        <w:rPr>
          <w:rFonts w:asciiTheme="minorHAnsi" w:hAnsiTheme="minorHAnsi" w:cs="Helvetica"/>
          <w:szCs w:val="24"/>
        </w:rPr>
        <w:t>oświadczenie o sytuacji osobistej, rodzinnej, majątkowej i materialnej,</w:t>
      </w:r>
    </w:p>
    <w:p w:rsidR="00263200" w:rsidRPr="00263200" w:rsidRDefault="00263200" w:rsidP="00263200">
      <w:pPr>
        <w:numPr>
          <w:ilvl w:val="0"/>
          <w:numId w:val="4"/>
        </w:numPr>
        <w:shd w:val="clear" w:color="auto" w:fill="FFFFFF"/>
        <w:spacing w:before="86" w:beforeAutospacing="0"/>
        <w:ind w:left="240"/>
        <w:rPr>
          <w:rFonts w:asciiTheme="minorHAnsi" w:hAnsiTheme="minorHAnsi" w:cs="Helvetica"/>
          <w:szCs w:val="24"/>
        </w:rPr>
      </w:pPr>
      <w:r w:rsidRPr="00263200">
        <w:rPr>
          <w:rFonts w:asciiTheme="minorHAnsi" w:hAnsiTheme="minorHAnsi" w:cs="Helvetica"/>
          <w:szCs w:val="24"/>
        </w:rPr>
        <w:t>inne dokumenty, które mogą mieć wpływ na przyznanie świadczenia.</w:t>
      </w:r>
    </w:p>
    <w:p w:rsidR="00D57A58" w:rsidRDefault="00D57A58" w:rsidP="00263200">
      <w:pPr>
        <w:shd w:val="clear" w:color="auto" w:fill="FFFFFF"/>
        <w:spacing w:before="360" w:beforeAutospacing="0" w:after="0" w:afterAutospacing="0"/>
        <w:rPr>
          <w:rFonts w:asciiTheme="minorHAnsi" w:hAnsiTheme="minorHAnsi" w:cs="Helvetica"/>
          <w:szCs w:val="24"/>
        </w:rPr>
      </w:pPr>
      <w:r w:rsidRPr="00D57A58">
        <w:rPr>
          <w:rFonts w:asciiTheme="minorHAnsi" w:hAnsiTheme="minorHAnsi" w:cs="Helvetica"/>
          <w:szCs w:val="24"/>
        </w:rPr>
        <w:t>Druk</w:t>
      </w:r>
      <w:r w:rsidR="004814A4">
        <w:rPr>
          <w:rFonts w:asciiTheme="minorHAnsi" w:hAnsiTheme="minorHAnsi" w:cs="Helvetica"/>
          <w:szCs w:val="24"/>
        </w:rPr>
        <w:t>i</w:t>
      </w:r>
      <w:r w:rsidRPr="00D57A58">
        <w:rPr>
          <w:rFonts w:asciiTheme="minorHAnsi" w:hAnsiTheme="minorHAnsi" w:cs="Helvetica"/>
          <w:szCs w:val="24"/>
        </w:rPr>
        <w:t xml:space="preserve"> </w:t>
      </w:r>
      <w:r>
        <w:rPr>
          <w:rFonts w:asciiTheme="minorHAnsi" w:hAnsiTheme="minorHAnsi" w:cs="Helvetica"/>
          <w:szCs w:val="24"/>
        </w:rPr>
        <w:t xml:space="preserve">wniosku i oświadczenia </w:t>
      </w:r>
      <w:r w:rsidRPr="00D57A58">
        <w:rPr>
          <w:rFonts w:asciiTheme="minorHAnsi" w:hAnsiTheme="minorHAnsi" w:cs="Helvetica"/>
          <w:szCs w:val="24"/>
        </w:rPr>
        <w:t>znajduj</w:t>
      </w:r>
      <w:r>
        <w:rPr>
          <w:rFonts w:asciiTheme="minorHAnsi" w:hAnsiTheme="minorHAnsi" w:cs="Helvetica"/>
          <w:szCs w:val="24"/>
        </w:rPr>
        <w:t>ą</w:t>
      </w:r>
      <w:r w:rsidRPr="00D57A58">
        <w:rPr>
          <w:rFonts w:asciiTheme="minorHAnsi" w:hAnsiTheme="minorHAnsi" w:cs="Helvetica"/>
          <w:szCs w:val="24"/>
        </w:rPr>
        <w:t xml:space="preserve"> się w salach obsługi klientów w placówkach ZUS oraz na </w:t>
      </w:r>
      <w:hyperlink r:id="rId10" w:history="1">
        <w:r w:rsidRPr="00AE5A0E">
          <w:rPr>
            <w:rStyle w:val="Hipercze"/>
            <w:rFonts w:asciiTheme="minorHAnsi" w:hAnsiTheme="minorHAnsi" w:cs="Helvetica"/>
            <w:szCs w:val="24"/>
          </w:rPr>
          <w:t>www.zus.pl</w:t>
        </w:r>
      </w:hyperlink>
      <w:r w:rsidRPr="00D57A58">
        <w:rPr>
          <w:rFonts w:asciiTheme="minorHAnsi" w:hAnsiTheme="minorHAnsi" w:cs="Helvetica"/>
          <w:szCs w:val="24"/>
        </w:rPr>
        <w:t>.</w:t>
      </w:r>
      <w:r>
        <w:rPr>
          <w:rFonts w:asciiTheme="minorHAnsi" w:hAnsiTheme="minorHAnsi" w:cs="Helvetica"/>
          <w:szCs w:val="24"/>
        </w:rPr>
        <w:t xml:space="preserve"> </w:t>
      </w:r>
    </w:p>
    <w:p w:rsidR="00263200" w:rsidRPr="00263200" w:rsidRDefault="00263200" w:rsidP="00263200">
      <w:pPr>
        <w:shd w:val="clear" w:color="auto" w:fill="FFFFFF"/>
        <w:spacing w:before="686" w:beforeAutospacing="0" w:after="0" w:afterAutospacing="0" w:line="293" w:lineRule="atLeast"/>
        <w:outlineLvl w:val="2"/>
        <w:rPr>
          <w:rFonts w:asciiTheme="minorHAnsi" w:hAnsiTheme="minorHAnsi" w:cs="Helvetica"/>
          <w:b/>
          <w:szCs w:val="24"/>
          <w:u w:val="single"/>
        </w:rPr>
      </w:pPr>
      <w:bookmarkStart w:id="3" w:name="4"/>
      <w:bookmarkStart w:id="4" w:name="5"/>
      <w:bookmarkStart w:id="5" w:name="6"/>
      <w:bookmarkEnd w:id="3"/>
      <w:bookmarkEnd w:id="4"/>
      <w:bookmarkEnd w:id="5"/>
      <w:r w:rsidRPr="00263200">
        <w:rPr>
          <w:rFonts w:asciiTheme="minorHAnsi" w:hAnsiTheme="minorHAnsi" w:cs="Helvetica"/>
          <w:b/>
          <w:szCs w:val="24"/>
          <w:u w:val="single"/>
        </w:rPr>
        <w:lastRenderedPageBreak/>
        <w:t>Jaka jest wysokość rodzicielskiego świadczenia uzupełniającego</w:t>
      </w:r>
    </w:p>
    <w:p w:rsidR="00D57A58" w:rsidRDefault="00263200" w:rsidP="00D57A58">
      <w:pPr>
        <w:shd w:val="clear" w:color="auto" w:fill="FFFFFF"/>
        <w:spacing w:before="428" w:beforeAutospacing="0" w:after="0" w:afterAutospacing="0"/>
        <w:rPr>
          <w:rFonts w:asciiTheme="minorHAnsi" w:hAnsiTheme="minorHAnsi" w:cs="Helvetica"/>
          <w:szCs w:val="24"/>
        </w:rPr>
      </w:pPr>
      <w:r w:rsidRPr="00263200">
        <w:rPr>
          <w:rFonts w:asciiTheme="minorHAnsi" w:hAnsiTheme="minorHAnsi" w:cs="Helvetica"/>
          <w:szCs w:val="24"/>
        </w:rPr>
        <w:t xml:space="preserve">Jeśli </w:t>
      </w:r>
      <w:r w:rsidR="00D57A58">
        <w:rPr>
          <w:rFonts w:asciiTheme="minorHAnsi" w:hAnsiTheme="minorHAnsi" w:cs="Helvetica"/>
          <w:szCs w:val="24"/>
        </w:rPr>
        <w:t xml:space="preserve">dana osoba </w:t>
      </w:r>
      <w:r w:rsidRPr="00263200">
        <w:rPr>
          <w:rFonts w:asciiTheme="minorHAnsi" w:hAnsiTheme="minorHAnsi" w:cs="Helvetica"/>
          <w:szCs w:val="24"/>
        </w:rPr>
        <w:t>nie pobiera emerytury ani renty, rodzicielskie świadczenie uzupełniające przysługuje w </w:t>
      </w:r>
      <w:hyperlink r:id="rId11" w:history="1">
        <w:r w:rsidRPr="00263200">
          <w:rPr>
            <w:rFonts w:asciiTheme="minorHAnsi" w:hAnsiTheme="minorHAnsi" w:cs="Helvetica"/>
            <w:color w:val="auto"/>
            <w:szCs w:val="24"/>
          </w:rPr>
          <w:t>wysokości najniższej emerytury</w:t>
        </w:r>
      </w:hyperlink>
      <w:r w:rsidRPr="00263200">
        <w:rPr>
          <w:rFonts w:asciiTheme="minorHAnsi" w:hAnsiTheme="minorHAnsi" w:cs="Helvetica"/>
          <w:color w:val="auto"/>
          <w:szCs w:val="24"/>
        </w:rPr>
        <w:t>.</w:t>
      </w:r>
      <w:r w:rsidR="00D57A58">
        <w:rPr>
          <w:rFonts w:asciiTheme="minorHAnsi" w:hAnsiTheme="minorHAnsi" w:cs="Helvetica"/>
          <w:szCs w:val="24"/>
        </w:rPr>
        <w:t xml:space="preserve"> </w:t>
      </w:r>
      <w:r w:rsidRPr="00263200">
        <w:rPr>
          <w:rFonts w:asciiTheme="minorHAnsi" w:hAnsiTheme="minorHAnsi" w:cs="Helvetica"/>
          <w:szCs w:val="24"/>
        </w:rPr>
        <w:t>Od 1 marca 2019 r. wynosi ona 1100 zł i jest co roku waloryzowana.</w:t>
      </w:r>
      <w:r w:rsidR="00D57A58">
        <w:rPr>
          <w:rFonts w:asciiTheme="minorHAnsi" w:hAnsiTheme="minorHAnsi" w:cs="Helvetica"/>
          <w:szCs w:val="24"/>
        </w:rPr>
        <w:t xml:space="preserve"> Natomiast, j</w:t>
      </w:r>
      <w:r w:rsidRPr="00263200">
        <w:rPr>
          <w:rFonts w:asciiTheme="minorHAnsi" w:hAnsiTheme="minorHAnsi" w:cs="Helvetica"/>
          <w:szCs w:val="24"/>
        </w:rPr>
        <w:t xml:space="preserve">eśli </w:t>
      </w:r>
      <w:r w:rsidR="00D57A58">
        <w:rPr>
          <w:rFonts w:asciiTheme="minorHAnsi" w:hAnsiTheme="minorHAnsi" w:cs="Helvetica"/>
          <w:szCs w:val="24"/>
        </w:rPr>
        <w:t xml:space="preserve">osoba </w:t>
      </w:r>
      <w:r w:rsidR="006020F1">
        <w:rPr>
          <w:rFonts w:asciiTheme="minorHAnsi" w:hAnsiTheme="minorHAnsi" w:cs="Helvetica"/>
          <w:szCs w:val="24"/>
        </w:rPr>
        <w:t xml:space="preserve">zainteresowana </w:t>
      </w:r>
      <w:r w:rsidRPr="00263200">
        <w:rPr>
          <w:rFonts w:asciiTheme="minorHAnsi" w:hAnsiTheme="minorHAnsi" w:cs="Helvetica"/>
          <w:szCs w:val="24"/>
        </w:rPr>
        <w:t xml:space="preserve">pobiera emeryturę lub rentę w wysokości niższej niż najniższa emerytura, to rodzicielskie świadczenie uzupełniające będzie dopełnieniem do najniższej emerytury. </w:t>
      </w:r>
      <w:r w:rsidR="00D57A58">
        <w:rPr>
          <w:rFonts w:asciiTheme="minorHAnsi" w:hAnsiTheme="minorHAnsi" w:cs="Helvetica"/>
          <w:szCs w:val="24"/>
        </w:rPr>
        <w:t>Oz</w:t>
      </w:r>
      <w:r w:rsidRPr="00263200">
        <w:rPr>
          <w:rFonts w:asciiTheme="minorHAnsi" w:hAnsiTheme="minorHAnsi" w:cs="Helvetica"/>
          <w:szCs w:val="24"/>
        </w:rPr>
        <w:t>nacza to, że kwota</w:t>
      </w:r>
      <w:r w:rsidRPr="00263200">
        <w:rPr>
          <w:rFonts w:asciiTheme="minorHAnsi" w:hAnsiTheme="minorHAnsi" w:cs="Helvetica"/>
          <w:szCs w:val="24"/>
        </w:rPr>
        <w:br/>
        <w:t>rodzicielskiego świadczenia uzupełniającego będzie równa różnicy pomiędzy najniższą emeryturą</w:t>
      </w:r>
      <w:r w:rsidR="00C86C7A">
        <w:rPr>
          <w:rFonts w:asciiTheme="minorHAnsi" w:hAnsiTheme="minorHAnsi" w:cs="Helvetica"/>
          <w:szCs w:val="24"/>
        </w:rPr>
        <w:t>,</w:t>
      </w:r>
      <w:r w:rsidRPr="00263200">
        <w:rPr>
          <w:rFonts w:asciiTheme="minorHAnsi" w:hAnsiTheme="minorHAnsi" w:cs="Helvetica"/>
          <w:szCs w:val="24"/>
        </w:rPr>
        <w:t xml:space="preserve"> a wysokością pobieranej emerytury albo renty.</w:t>
      </w:r>
    </w:p>
    <w:p w:rsidR="00263200" w:rsidRPr="00263200" w:rsidRDefault="00263200" w:rsidP="00263200">
      <w:pPr>
        <w:shd w:val="clear" w:color="auto" w:fill="FFFFFF"/>
        <w:spacing w:before="686" w:beforeAutospacing="0" w:after="0" w:afterAutospacing="0" w:line="293" w:lineRule="atLeast"/>
        <w:outlineLvl w:val="2"/>
        <w:rPr>
          <w:rFonts w:asciiTheme="minorHAnsi" w:hAnsiTheme="minorHAnsi" w:cs="Helvetica"/>
          <w:b/>
          <w:szCs w:val="24"/>
          <w:u w:val="single"/>
        </w:rPr>
      </w:pPr>
      <w:bookmarkStart w:id="6" w:name="7"/>
      <w:bookmarkEnd w:id="6"/>
      <w:r w:rsidRPr="00263200">
        <w:rPr>
          <w:rFonts w:asciiTheme="minorHAnsi" w:hAnsiTheme="minorHAnsi" w:cs="Helvetica"/>
          <w:b/>
          <w:szCs w:val="24"/>
          <w:u w:val="single"/>
        </w:rPr>
        <w:t>Na jakich zasadach wypłaca</w:t>
      </w:r>
      <w:r w:rsidR="00D57A58">
        <w:rPr>
          <w:rFonts w:asciiTheme="minorHAnsi" w:hAnsiTheme="minorHAnsi" w:cs="Helvetica"/>
          <w:b/>
          <w:szCs w:val="24"/>
          <w:u w:val="single"/>
        </w:rPr>
        <w:t xml:space="preserve"> się</w:t>
      </w:r>
      <w:r w:rsidRPr="00263200">
        <w:rPr>
          <w:rFonts w:asciiTheme="minorHAnsi" w:hAnsiTheme="minorHAnsi" w:cs="Helvetica"/>
          <w:b/>
          <w:szCs w:val="24"/>
          <w:u w:val="single"/>
        </w:rPr>
        <w:t xml:space="preserve"> rodzicielskie świadczenie uzupełniające</w:t>
      </w:r>
    </w:p>
    <w:p w:rsidR="00263200" w:rsidRPr="00263200" w:rsidRDefault="00263200" w:rsidP="00263200">
      <w:pPr>
        <w:shd w:val="clear" w:color="auto" w:fill="FFFFFF"/>
        <w:spacing w:before="428" w:beforeAutospacing="0" w:after="0" w:afterAutospacing="0"/>
        <w:rPr>
          <w:rFonts w:asciiTheme="minorHAnsi" w:hAnsiTheme="minorHAnsi" w:cs="Helvetica"/>
          <w:szCs w:val="24"/>
        </w:rPr>
      </w:pPr>
      <w:r w:rsidRPr="00263200">
        <w:rPr>
          <w:rFonts w:asciiTheme="minorHAnsi" w:hAnsiTheme="minorHAnsi" w:cs="Helvetica"/>
          <w:szCs w:val="24"/>
        </w:rPr>
        <w:t>Wypłata świadczenia przysługuje od pierwszego dnia miesiąca, w którym prezes ZUS wydał decyzję, nie wcześniej je</w:t>
      </w:r>
      <w:r w:rsidR="006020F1">
        <w:rPr>
          <w:rFonts w:asciiTheme="minorHAnsi" w:hAnsiTheme="minorHAnsi" w:cs="Helvetica"/>
          <w:szCs w:val="24"/>
        </w:rPr>
        <w:t>dnak niż od dnia, w którym</w:t>
      </w:r>
      <w:r w:rsidR="003D3496">
        <w:rPr>
          <w:rFonts w:asciiTheme="minorHAnsi" w:hAnsiTheme="minorHAnsi" w:cs="Helvetica"/>
          <w:szCs w:val="24"/>
        </w:rPr>
        <w:t xml:space="preserve"> osiągn</w:t>
      </w:r>
      <w:r w:rsidR="006020F1">
        <w:rPr>
          <w:rFonts w:asciiTheme="minorHAnsi" w:hAnsiTheme="minorHAnsi" w:cs="Helvetica"/>
          <w:szCs w:val="24"/>
        </w:rPr>
        <w:t>ięto</w:t>
      </w:r>
      <w:r w:rsidRPr="00263200">
        <w:rPr>
          <w:rFonts w:asciiTheme="minorHAnsi" w:hAnsiTheme="minorHAnsi" w:cs="Helvetica"/>
          <w:szCs w:val="24"/>
        </w:rPr>
        <w:t xml:space="preserve"> powszechny wiek emerytalny (60 lat – kobiety, 65 lat – mężczyźni).</w:t>
      </w:r>
    </w:p>
    <w:p w:rsidR="00263200" w:rsidRPr="00263200" w:rsidRDefault="00263200" w:rsidP="00263200">
      <w:pPr>
        <w:shd w:val="clear" w:color="auto" w:fill="FFFFFF"/>
        <w:spacing w:before="686" w:beforeAutospacing="0" w:after="0" w:afterAutospacing="0" w:line="293" w:lineRule="atLeast"/>
        <w:outlineLvl w:val="2"/>
        <w:rPr>
          <w:rFonts w:asciiTheme="minorHAnsi" w:hAnsiTheme="minorHAnsi" w:cs="Helvetica"/>
          <w:b/>
          <w:szCs w:val="24"/>
          <w:u w:val="single"/>
        </w:rPr>
      </w:pPr>
      <w:bookmarkStart w:id="7" w:name="11"/>
      <w:bookmarkEnd w:id="7"/>
      <w:r w:rsidRPr="00263200">
        <w:rPr>
          <w:rFonts w:asciiTheme="minorHAnsi" w:hAnsiTheme="minorHAnsi" w:cs="Helvetica"/>
          <w:b/>
          <w:szCs w:val="24"/>
          <w:u w:val="single"/>
        </w:rPr>
        <w:t xml:space="preserve">O czym </w:t>
      </w:r>
      <w:r w:rsidR="003D3496">
        <w:rPr>
          <w:rFonts w:asciiTheme="minorHAnsi" w:hAnsiTheme="minorHAnsi" w:cs="Helvetica"/>
          <w:b/>
          <w:szCs w:val="24"/>
          <w:u w:val="single"/>
        </w:rPr>
        <w:t>należy</w:t>
      </w:r>
      <w:r w:rsidRPr="00263200">
        <w:rPr>
          <w:rFonts w:asciiTheme="minorHAnsi" w:hAnsiTheme="minorHAnsi" w:cs="Helvetica"/>
          <w:b/>
          <w:szCs w:val="24"/>
          <w:u w:val="single"/>
        </w:rPr>
        <w:t xml:space="preserve"> powiadomić</w:t>
      </w:r>
      <w:r w:rsidR="003D3496">
        <w:rPr>
          <w:rFonts w:asciiTheme="minorHAnsi" w:hAnsiTheme="minorHAnsi" w:cs="Helvetica"/>
          <w:b/>
          <w:szCs w:val="24"/>
          <w:u w:val="single"/>
        </w:rPr>
        <w:t xml:space="preserve"> ZUS</w:t>
      </w:r>
      <w:r w:rsidRPr="00263200">
        <w:rPr>
          <w:rFonts w:asciiTheme="minorHAnsi" w:hAnsiTheme="minorHAnsi" w:cs="Helvetica"/>
          <w:b/>
          <w:szCs w:val="24"/>
          <w:u w:val="single"/>
        </w:rPr>
        <w:t xml:space="preserve">, jeśli </w:t>
      </w:r>
      <w:r w:rsidR="003D3496">
        <w:rPr>
          <w:rFonts w:asciiTheme="minorHAnsi" w:hAnsiTheme="minorHAnsi" w:cs="Helvetica"/>
          <w:b/>
          <w:szCs w:val="24"/>
          <w:u w:val="single"/>
        </w:rPr>
        <w:t>pobiera się</w:t>
      </w:r>
      <w:r w:rsidRPr="00263200">
        <w:rPr>
          <w:rFonts w:asciiTheme="minorHAnsi" w:hAnsiTheme="minorHAnsi" w:cs="Helvetica"/>
          <w:b/>
          <w:szCs w:val="24"/>
          <w:u w:val="single"/>
        </w:rPr>
        <w:t xml:space="preserve"> rodzicielskie świadczenie uzupełniające</w:t>
      </w:r>
    </w:p>
    <w:p w:rsidR="00263200" w:rsidRPr="00263200" w:rsidRDefault="003D3496" w:rsidP="003D3496">
      <w:pPr>
        <w:shd w:val="clear" w:color="auto" w:fill="FFFFFF"/>
        <w:spacing w:before="428" w:beforeAutospacing="0" w:after="0" w:afterAutospacing="0"/>
        <w:rPr>
          <w:rFonts w:asciiTheme="minorHAnsi" w:hAnsiTheme="minorHAnsi" w:cs="Helvetica"/>
          <w:szCs w:val="24"/>
        </w:rPr>
      </w:pPr>
      <w:r>
        <w:rPr>
          <w:rFonts w:asciiTheme="minorHAnsi" w:hAnsiTheme="minorHAnsi" w:cs="Helvetica"/>
          <w:szCs w:val="24"/>
        </w:rPr>
        <w:t>Osoba pobierająca rodzicielskie świadczenie uzupełniające</w:t>
      </w:r>
      <w:r w:rsidR="00263200" w:rsidRPr="00263200">
        <w:rPr>
          <w:rFonts w:asciiTheme="minorHAnsi" w:hAnsiTheme="minorHAnsi" w:cs="Helvetica"/>
          <w:szCs w:val="24"/>
        </w:rPr>
        <w:t xml:space="preserve">, ma obowiązek powiadomić </w:t>
      </w:r>
      <w:r>
        <w:rPr>
          <w:rFonts w:asciiTheme="minorHAnsi" w:hAnsiTheme="minorHAnsi" w:cs="Helvetica"/>
          <w:szCs w:val="24"/>
        </w:rPr>
        <w:t>ZUS</w:t>
      </w:r>
      <w:r w:rsidR="00263200" w:rsidRPr="00263200">
        <w:rPr>
          <w:rFonts w:asciiTheme="minorHAnsi" w:hAnsiTheme="minorHAnsi" w:cs="Helvetica"/>
          <w:szCs w:val="24"/>
        </w:rPr>
        <w:t xml:space="preserve"> o wszelkich zmianach, które mają wpływ na prawo do t</w:t>
      </w:r>
      <w:r>
        <w:rPr>
          <w:rFonts w:asciiTheme="minorHAnsi" w:hAnsiTheme="minorHAnsi" w:cs="Helvetica"/>
          <w:szCs w:val="24"/>
        </w:rPr>
        <w:t>ego świadczenia i jego wysokość, np.</w:t>
      </w:r>
      <w:r w:rsidR="00263200" w:rsidRPr="00263200">
        <w:rPr>
          <w:rFonts w:asciiTheme="minorHAnsi" w:hAnsiTheme="minorHAnsi" w:cs="Helvetica"/>
          <w:szCs w:val="24"/>
        </w:rPr>
        <w:t xml:space="preserve"> </w:t>
      </w:r>
      <w:r>
        <w:rPr>
          <w:rFonts w:asciiTheme="minorHAnsi" w:hAnsiTheme="minorHAnsi" w:cs="Helvetica"/>
          <w:szCs w:val="24"/>
        </w:rPr>
        <w:t xml:space="preserve">o </w:t>
      </w:r>
      <w:r w:rsidR="00263200" w:rsidRPr="00263200">
        <w:rPr>
          <w:rFonts w:asciiTheme="minorHAnsi" w:hAnsiTheme="minorHAnsi" w:cs="Helvetica"/>
          <w:szCs w:val="24"/>
        </w:rPr>
        <w:t>pod</w:t>
      </w:r>
      <w:r>
        <w:rPr>
          <w:rFonts w:asciiTheme="minorHAnsi" w:hAnsiTheme="minorHAnsi" w:cs="Helvetica"/>
          <w:szCs w:val="24"/>
        </w:rPr>
        <w:t>jęciu</w:t>
      </w:r>
      <w:r w:rsidR="00263200" w:rsidRPr="00263200">
        <w:rPr>
          <w:rFonts w:asciiTheme="minorHAnsi" w:hAnsiTheme="minorHAnsi" w:cs="Helvetica"/>
          <w:szCs w:val="24"/>
        </w:rPr>
        <w:t xml:space="preserve"> zatrudnieni</w:t>
      </w:r>
      <w:r>
        <w:rPr>
          <w:rFonts w:asciiTheme="minorHAnsi" w:hAnsiTheme="minorHAnsi" w:cs="Helvetica"/>
          <w:szCs w:val="24"/>
        </w:rPr>
        <w:t>a</w:t>
      </w:r>
      <w:r w:rsidR="00263200" w:rsidRPr="00263200">
        <w:rPr>
          <w:rFonts w:asciiTheme="minorHAnsi" w:hAnsiTheme="minorHAnsi" w:cs="Helvetica"/>
          <w:szCs w:val="24"/>
        </w:rPr>
        <w:t>, osiąg</w:t>
      </w:r>
      <w:r>
        <w:rPr>
          <w:rFonts w:asciiTheme="minorHAnsi" w:hAnsiTheme="minorHAnsi" w:cs="Helvetica"/>
          <w:szCs w:val="24"/>
        </w:rPr>
        <w:t>aniu</w:t>
      </w:r>
      <w:r w:rsidR="00263200" w:rsidRPr="00263200">
        <w:rPr>
          <w:rFonts w:asciiTheme="minorHAnsi" w:hAnsiTheme="minorHAnsi" w:cs="Helvetica"/>
          <w:szCs w:val="24"/>
        </w:rPr>
        <w:t xml:space="preserve"> dodatkowy</w:t>
      </w:r>
      <w:r>
        <w:rPr>
          <w:rFonts w:asciiTheme="minorHAnsi" w:hAnsiTheme="minorHAnsi" w:cs="Helvetica"/>
          <w:szCs w:val="24"/>
        </w:rPr>
        <w:t>ch</w:t>
      </w:r>
      <w:r w:rsidR="00263200" w:rsidRPr="00263200">
        <w:rPr>
          <w:rFonts w:asciiTheme="minorHAnsi" w:hAnsiTheme="minorHAnsi" w:cs="Helvetica"/>
          <w:szCs w:val="24"/>
        </w:rPr>
        <w:t xml:space="preserve"> doch</w:t>
      </w:r>
      <w:r>
        <w:rPr>
          <w:rFonts w:asciiTheme="minorHAnsi" w:hAnsiTheme="minorHAnsi" w:cs="Helvetica"/>
          <w:szCs w:val="24"/>
        </w:rPr>
        <w:t>odów</w:t>
      </w:r>
      <w:r w:rsidR="00263200" w:rsidRPr="00263200">
        <w:rPr>
          <w:rFonts w:asciiTheme="minorHAnsi" w:hAnsiTheme="minorHAnsi" w:cs="Helvetica"/>
          <w:szCs w:val="24"/>
        </w:rPr>
        <w:t xml:space="preserve"> lub praw</w:t>
      </w:r>
      <w:r>
        <w:rPr>
          <w:rFonts w:asciiTheme="minorHAnsi" w:hAnsiTheme="minorHAnsi" w:cs="Helvetica"/>
          <w:szCs w:val="24"/>
        </w:rPr>
        <w:t>ie</w:t>
      </w:r>
      <w:r w:rsidR="00263200" w:rsidRPr="00263200">
        <w:rPr>
          <w:rFonts w:asciiTheme="minorHAnsi" w:hAnsiTheme="minorHAnsi" w:cs="Helvetica"/>
          <w:szCs w:val="24"/>
        </w:rPr>
        <w:t xml:space="preserve"> do innego świadczenia.</w:t>
      </w:r>
    </w:p>
    <w:p w:rsidR="003D3496" w:rsidRDefault="003D3496" w:rsidP="00263200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bookmarkStart w:id="8" w:name="8"/>
      <w:bookmarkEnd w:id="8"/>
    </w:p>
    <w:p w:rsidR="00D6202E" w:rsidRDefault="00D6202E" w:rsidP="00263200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>
        <w:rPr>
          <w:rFonts w:asciiTheme="minorHAnsi" w:eastAsiaTheme="minorHAnsi" w:hAnsiTheme="minorHAnsi" w:cstheme="minorBidi"/>
          <w:i/>
          <w:color w:val="auto"/>
          <w:szCs w:val="24"/>
        </w:rPr>
        <w:t>Ewa Szymankiewicz</w:t>
      </w:r>
    </w:p>
    <w:p w:rsidR="00D6202E" w:rsidRDefault="00D6202E" w:rsidP="00263200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>
        <w:rPr>
          <w:rFonts w:asciiTheme="minorHAnsi" w:eastAsiaTheme="minorHAnsi" w:hAnsiTheme="minorHAnsi" w:cstheme="minorBidi"/>
          <w:i/>
          <w:color w:val="auto"/>
          <w:szCs w:val="24"/>
        </w:rPr>
        <w:t>koordynator ds. komunikacji społecznej i edukacji</w:t>
      </w:r>
    </w:p>
    <w:p w:rsidR="00D6202E" w:rsidRDefault="00D6202E" w:rsidP="00263200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>
        <w:rPr>
          <w:rFonts w:asciiTheme="minorHAnsi" w:eastAsiaTheme="minorHAnsi" w:hAnsiTheme="minorHAnsi" w:cstheme="minorBidi"/>
          <w:i/>
          <w:color w:val="auto"/>
          <w:szCs w:val="24"/>
        </w:rPr>
        <w:t xml:space="preserve">ZUS Oddział w Ostrowie Wielkopolskim </w:t>
      </w:r>
      <w:bookmarkStart w:id="9" w:name="_GoBack"/>
      <w:bookmarkEnd w:id="9"/>
      <w:r>
        <w:rPr>
          <w:rFonts w:asciiTheme="minorHAnsi" w:eastAsiaTheme="minorHAnsi" w:hAnsiTheme="minorHAnsi" w:cstheme="minorBidi"/>
          <w:i/>
          <w:color w:val="auto"/>
          <w:szCs w:val="24"/>
        </w:rPr>
        <w:t xml:space="preserve"> </w:t>
      </w:r>
    </w:p>
    <w:sectPr w:rsidR="00D6202E">
      <w:footerReference w:type="default" r:id="rId12"/>
      <w:footerReference w:type="first" r:id="rId13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0B" w:rsidRDefault="00EC0A0B">
      <w:pPr>
        <w:spacing w:before="0" w:after="0"/>
      </w:pPr>
      <w:r>
        <w:separator/>
      </w:r>
    </w:p>
  </w:endnote>
  <w:endnote w:type="continuationSeparator" w:id="0">
    <w:p w:rsidR="00EC0A0B" w:rsidRDefault="00EC0A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6202E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D6202E" w:rsidRPr="00D6202E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6088706" wp14:editId="0030D1C4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0B" w:rsidRDefault="00EC0A0B">
      <w:pPr>
        <w:spacing w:before="0" w:after="0"/>
      </w:pPr>
      <w:r>
        <w:separator/>
      </w:r>
    </w:p>
  </w:footnote>
  <w:footnote w:type="continuationSeparator" w:id="0">
    <w:p w:rsidR="00EC0A0B" w:rsidRDefault="00EC0A0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8EE"/>
    <w:multiLevelType w:val="multilevel"/>
    <w:tmpl w:val="898A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56DEB"/>
    <w:multiLevelType w:val="multilevel"/>
    <w:tmpl w:val="2444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816F3"/>
    <w:multiLevelType w:val="multilevel"/>
    <w:tmpl w:val="4312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151D2"/>
    <w:multiLevelType w:val="multilevel"/>
    <w:tmpl w:val="6A52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B26E3"/>
    <w:multiLevelType w:val="multilevel"/>
    <w:tmpl w:val="26B8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47C1B"/>
    <w:multiLevelType w:val="multilevel"/>
    <w:tmpl w:val="BE3E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9A126B"/>
    <w:multiLevelType w:val="multilevel"/>
    <w:tmpl w:val="A982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4D6D"/>
    <w:multiLevelType w:val="multilevel"/>
    <w:tmpl w:val="1008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B0A6B"/>
    <w:multiLevelType w:val="multilevel"/>
    <w:tmpl w:val="D0C8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9414C"/>
    <w:multiLevelType w:val="multilevel"/>
    <w:tmpl w:val="A22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63943"/>
    <w:rsid w:val="000675D1"/>
    <w:rsid w:val="00081B0A"/>
    <w:rsid w:val="000E2A9E"/>
    <w:rsid w:val="00263200"/>
    <w:rsid w:val="00374BC5"/>
    <w:rsid w:val="003D3496"/>
    <w:rsid w:val="004814A4"/>
    <w:rsid w:val="005E683D"/>
    <w:rsid w:val="006020F1"/>
    <w:rsid w:val="006F7471"/>
    <w:rsid w:val="007A6BEE"/>
    <w:rsid w:val="007C36C6"/>
    <w:rsid w:val="00841560"/>
    <w:rsid w:val="0091680F"/>
    <w:rsid w:val="0096435C"/>
    <w:rsid w:val="009F21B1"/>
    <w:rsid w:val="00AC24D7"/>
    <w:rsid w:val="00AD7739"/>
    <w:rsid w:val="00B2109E"/>
    <w:rsid w:val="00B94F58"/>
    <w:rsid w:val="00BD516C"/>
    <w:rsid w:val="00C86C7A"/>
    <w:rsid w:val="00D36A83"/>
    <w:rsid w:val="00D57A58"/>
    <w:rsid w:val="00D6202E"/>
    <w:rsid w:val="00D978C4"/>
    <w:rsid w:val="00DD5656"/>
    <w:rsid w:val="00E06176"/>
    <w:rsid w:val="00EB5882"/>
    <w:rsid w:val="00EC0A0B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zus.pl/swiadczenia/emerytury/kwoty-najnizszych-swiadczen-emerytalno-rentowy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u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us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Szymankiewicz, Ewa</cp:lastModifiedBy>
  <cp:revision>7</cp:revision>
  <cp:lastPrinted>2017-08-31T10:00:00Z</cp:lastPrinted>
  <dcterms:created xsi:type="dcterms:W3CDTF">2019-03-05T15:45:00Z</dcterms:created>
  <dcterms:modified xsi:type="dcterms:W3CDTF">2019-03-07T09:57:00Z</dcterms:modified>
</cp:coreProperties>
</file>