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F2488" w14:textId="7567ADF5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 </w:t>
      </w:r>
      <w:r w:rsidR="00BA4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ROiSP.0050.</w:t>
      </w:r>
      <w:r w:rsidR="006C2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</w:t>
      </w:r>
      <w:r w:rsidR="00787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A4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787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6893BE9" w14:textId="77777777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 Gminy i Miasta Nowe Skalmierzyce</w:t>
      </w:r>
    </w:p>
    <w:p w14:paraId="6F2F908C" w14:textId="4D55E420" w:rsidR="00404E09" w:rsidRPr="00886A91" w:rsidRDefault="00404E09" w:rsidP="008636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C2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1D4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787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D4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787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886A91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0EC92B85" w14:textId="77777777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56974D14" w14:textId="59E45C4E" w:rsidR="00404E09" w:rsidRPr="00886A91" w:rsidRDefault="00404E09" w:rsidP="0040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ustalenia zasad udostępniania miejsc pod stoiska gastronomiczno-handlowe oraz wysokości stawek czynszu za najem stoisk podczas XXVII</w:t>
      </w:r>
      <w:r w:rsidR="00787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 Miasta Nowe Skalmierzyce w dni</w:t>
      </w:r>
      <w:r w:rsidR="007E4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</w:t>
      </w:r>
      <w:r w:rsidR="00787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czerwca 2024</w:t>
      </w: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574E836" w14:textId="77777777" w:rsidR="00404E09" w:rsidRPr="00886A91" w:rsidRDefault="00404E09" w:rsidP="0040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70FD2154" w14:textId="476A2C4A" w:rsidR="00404E09" w:rsidRPr="00886A91" w:rsidRDefault="00404E09" w:rsidP="0040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 podstawie art. 25 ustawy z dnia 21 sierpnia 1997 roku o gospodarce nieruchomościami /</w:t>
      </w:r>
      <w:r w:rsidR="003D064D" w:rsidRPr="003D064D">
        <w:t xml:space="preserve"> 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</w:t>
      </w:r>
      <w:r w:rsidR="002C4C3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C4C32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10D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oraz art. 30 ust. 2 pkt 3 ustawy z dnia 8 marca 1991 roku o samorządzie gminnym / 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</w:t>
      </w:r>
      <w:r w:rsidR="002C4C3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C4C32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="006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F478D2" w14:textId="77777777" w:rsidR="00404E09" w:rsidRPr="00886A91" w:rsidRDefault="00404E09" w:rsidP="00404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72CBD9F1" w14:textId="77777777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Gminy i Miasta Nowe Skalmierzyce zarządza co następuje:</w:t>
      </w:r>
    </w:p>
    <w:p w14:paraId="1174E199" w14:textId="77777777" w:rsidR="00404E09" w:rsidRPr="00886A91" w:rsidRDefault="00404E09" w:rsidP="00404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1FE7AA31" w14:textId="1AB16170" w:rsidR="00404E09" w:rsidRPr="00886A91" w:rsidRDefault="00404E09" w:rsidP="008636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Miejsca handlowe</w:t>
      </w:r>
    </w:p>
    <w:p w14:paraId="1578D6B8" w14:textId="7980E6EC" w:rsidR="00404E09" w:rsidRPr="00886A91" w:rsidRDefault="00404E09" w:rsidP="0093714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trwania XXVI</w:t>
      </w:r>
      <w:r w:rsid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Dni Miasta Nowe Skalmierzyce w </w:t>
      </w:r>
      <w:r w:rsidR="007E4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 2024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3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 się miejsca na ustawienie stoisk gastronomiczno-handlowych na Stadionie Miejsko-Gminnym w Nowych Skalmierzycach przy ul. Mostowej 1A:</w:t>
      </w:r>
    </w:p>
    <w:p w14:paraId="20775F65" w14:textId="661C1D04" w:rsidR="00863692" w:rsidRPr="00886A91" w:rsidRDefault="003075A1" w:rsidP="0086369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miejsce o 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="003C3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="00863692" w:rsidRPr="00455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63692" w:rsidRPr="00455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m2 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63692" w:rsidRP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AA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</w:t>
      </w:r>
      <w:r w:rsidR="002F0AA9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863692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prądu </w:t>
      </w:r>
      <w:r w:rsidR="00863692" w:rsidRPr="00455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</w:t>
      </w:r>
      <w:r w:rsid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ogródek piwny i </w:t>
      </w:r>
      <w:r w:rsidR="00863692" w:rsidRPr="00455226">
        <w:rPr>
          <w:rFonts w:ascii="Times New Roman" w:eastAsia="Times New Roman" w:hAnsi="Times New Roman" w:cs="Times New Roman"/>
          <w:sz w:val="24"/>
          <w:szCs w:val="24"/>
          <w:lang w:eastAsia="pl-PL"/>
        </w:rPr>
        <w:t>gastronomię</w:t>
      </w:r>
      <w:r w:rsid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grill na wyłączność</w:t>
      </w:r>
      <w:r w:rsidR="00863692" w:rsidRPr="00455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DC42D8" w14:textId="76301420" w:rsidR="000D3DCA" w:rsidRPr="00863692" w:rsidRDefault="00863692" w:rsidP="0086369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0D3DCA" w:rsidRP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o wymiarach </w:t>
      </w:r>
      <w:r w:rsidR="00404E09" w:rsidRP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5x5m</w:t>
      </w:r>
      <w:r w:rsidR="000D3DCA" w:rsidRP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2-</w:t>
      </w:r>
      <w:r w:rsidR="003C30AC" w:rsidRP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D3DCA" w:rsidRP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357E" w:rsidRP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69098A" w14:textId="6258B964" w:rsidR="00937146" w:rsidRPr="00D24090" w:rsidRDefault="00863692" w:rsidP="00D24090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o wymiarach 5x</w:t>
      </w:r>
      <w:r w:rsidR="00D374A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m (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AD1B2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D1B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357E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550F53E" w14:textId="73185921" w:rsidR="00866BF3" w:rsidRDefault="00866BF3" w:rsidP="0093714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stoiska promocyjne – wg wskazań organizatora nienaniesione na mapę.</w:t>
      </w:r>
    </w:p>
    <w:p w14:paraId="509FE09A" w14:textId="3EC15543" w:rsidR="00404E09" w:rsidRDefault="007C6AAC" w:rsidP="0093714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7357E" w:rsidRPr="00937146">
        <w:rPr>
          <w:rFonts w:ascii="Times New Roman" w:eastAsia="Times New Roman" w:hAnsi="Times New Roman" w:cs="Times New Roman"/>
          <w:sz w:val="24"/>
          <w:szCs w:val="24"/>
          <w:lang w:eastAsia="pl-PL"/>
        </w:rPr>
        <w:t>apa sytuacyjna określająca rozmieszczenie</w:t>
      </w:r>
      <w:r w:rsidR="00404E09" w:rsidRPr="0093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stanowi Załącznik nr 1.</w:t>
      </w:r>
    </w:p>
    <w:p w14:paraId="20785C3F" w14:textId="77777777" w:rsidR="00404E09" w:rsidRPr="00404E09" w:rsidRDefault="00404E09" w:rsidP="002643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404E09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 </w:t>
      </w:r>
    </w:p>
    <w:p w14:paraId="70D53511" w14:textId="513934F4" w:rsidR="00EA2213" w:rsidRPr="00863692" w:rsidRDefault="00526727" w:rsidP="00863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 </w:t>
      </w:r>
      <w:r w:rsidR="00F01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s</w:t>
      </w:r>
      <w:r w:rsidR="00FD6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toisk</w:t>
      </w:r>
      <w:r w:rsidR="00863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01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4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1 </w:t>
      </w:r>
      <w:r w:rsidR="00FD6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wg trybu z</w:t>
      </w:r>
      <w:r w:rsidR="00264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apytania ofertowe</w:t>
      </w:r>
      <w:r w:rsidR="00FD6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="00264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2920508" w14:textId="09787351" w:rsidR="00264352" w:rsidRPr="00EE77E2" w:rsidRDefault="005F7E56" w:rsidP="00BF13E8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</w:t>
      </w:r>
      <w:r w:rsidR="00AD1B2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m2 (nr </w:t>
      </w:r>
      <w:r w:rsid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mapie sytuacyjnej stanowiącej załącznik nr 1) przeznacza się pod najem pod </w:t>
      </w:r>
      <w:r w:rsidR="00F5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ogródek piwny i 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gastronomię </w:t>
      </w:r>
      <w:r w:rsid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(na wyłączność)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sprzedaż potraw z grilla tj. </w:t>
      </w:r>
      <w:r w:rsidR="00573AAC" w:rsidRPr="00573AAC">
        <w:rPr>
          <w:rFonts w:ascii="Times New Roman" w:eastAsia="Times New Roman" w:hAnsi="Times New Roman" w:cs="Times New Roman"/>
          <w:sz w:val="24"/>
          <w:szCs w:val="24"/>
          <w:lang w:eastAsia="pl-PL"/>
        </w:rPr>
        <w:t>szaszłyk, kiełbaski, karkówka</w:t>
      </w:r>
      <w:r w:rsidR="0057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73AAC" w:rsidRPr="00573AAC">
        <w:rPr>
          <w:rFonts w:ascii="Times New Roman" w:eastAsia="Times New Roman" w:hAnsi="Times New Roman" w:cs="Times New Roman"/>
          <w:sz w:val="24"/>
          <w:szCs w:val="24"/>
          <w:lang w:eastAsia="pl-PL"/>
        </w:rPr>
        <w:t>golonka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zapytania ofertowego</w:t>
      </w:r>
      <w:r w:rsid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następujących kryteriów:</w:t>
      </w:r>
    </w:p>
    <w:p w14:paraId="29326DFE" w14:textId="18605499" w:rsidR="00EE77E2" w:rsidRPr="00EE77E2" w:rsidRDefault="00EE77E2" w:rsidP="00EE77E2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oferowanej kwoty brutto na rzecz organizatora za wynajem powierzchni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B277A7" w14:textId="4E90693F" w:rsidR="00EE77E2" w:rsidRPr="00EE77E2" w:rsidRDefault="00EE77E2" w:rsidP="00EE77E2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oferty, który powinien zawierać: </w:t>
      </w:r>
    </w:p>
    <w:p w14:paraId="6FA4F4FE" w14:textId="493A3BF7" w:rsidR="00EE77E2" w:rsidRPr="00EE77E2" w:rsidRDefault="0010596A" w:rsidP="0086369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okładną ilość i specyfikację urządzeń, ilość stolików oraz siedzisk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579E60" w14:textId="6294E2E2" w:rsidR="00EE77E2" w:rsidRPr="00EE77E2" w:rsidRDefault="0010596A" w:rsidP="0086369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okumentację fotograficzną stoisk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638426" w14:textId="5E5CEAD2" w:rsidR="00EE77E2" w:rsidRDefault="0010596A" w:rsidP="0086369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ezwolenie na prowadzenie działalności gastronomicznej</w:t>
      </w:r>
      <w:r w:rsid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sprzedaż alkoholi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BB945F" w14:textId="17DE2EF5" w:rsidR="00FD6241" w:rsidRDefault="00FD6241" w:rsidP="0086369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 udostępnieniu min. 300 miejsc siedzących przy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ławostołach</w:t>
      </w:r>
      <w:proofErr w:type="spellEnd"/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F8419A" w14:textId="41BC24D3" w:rsidR="00FD6241" w:rsidRPr="00FD6241" w:rsidRDefault="00FD6241" w:rsidP="0086369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zapewnienie, że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stoisko spełni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ustawy z dnia 26 października 1982 r. o wychowaniu w trzeźwości i przeciwdziałaniu alkoholizmowi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809BE8" w14:textId="55053449" w:rsidR="00FD6241" w:rsidRPr="00EE77E2" w:rsidRDefault="00FD6241" w:rsidP="0086369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zapewnienie, że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piwa </w:t>
      </w:r>
      <w:r w:rsidR="00F5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3,5%) 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zgodnie z ustawą o bezpieczeństwie imprez masowych, w tym dopuszcza się handel 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i wyłącznie w jednorazowych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>kubkach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D14CEB" w14:textId="60E521C3" w:rsidR="00EE77E2" w:rsidRPr="00EE77E2" w:rsidRDefault="00FD6241" w:rsidP="0086369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doświadczeniach w organizowaniu i obsłudze tego typu imprez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AD89E3" w14:textId="776178B3" w:rsidR="007C6AAC" w:rsidRDefault="00EA2213" w:rsidP="0086369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C6AAC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o przywróceniu terenu do stanu pierwotnego</w:t>
      </w:r>
      <w:r w:rsidR="002F0A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CFF529" w14:textId="2B5584BF" w:rsidR="002F0AA9" w:rsidRPr="00EE77E2" w:rsidRDefault="002F0AA9" w:rsidP="0086369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dot. zapotrzebowania na energię elektryczną. </w:t>
      </w:r>
    </w:p>
    <w:p w14:paraId="76D7CEC2" w14:textId="77777777" w:rsidR="00526727" w:rsidRDefault="00526727" w:rsidP="005F7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85F0DC" w14:textId="2257A0CA" w:rsidR="00404E09" w:rsidRPr="00863692" w:rsidRDefault="00404E09" w:rsidP="00863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55226" w:rsidRPr="00A8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F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5F7E56" w:rsidRPr="00A8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toisk</w:t>
      </w:r>
      <w:r w:rsidR="007C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5F7E56" w:rsidRPr="00A8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handlow</w:t>
      </w:r>
      <w:r w:rsidR="005F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nr </w:t>
      </w:r>
      <w:r w:rsidR="00863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F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F50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63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C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promocyjne</w:t>
      </w:r>
    </w:p>
    <w:p w14:paraId="7275DF84" w14:textId="0DF30001" w:rsidR="00404E09" w:rsidRPr="00A8154D" w:rsidRDefault="00404E09" w:rsidP="005F7E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stawki czynszu za najem miejsca pod stoisk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F0CC29D" w14:textId="26BE908F" w:rsidR="00404E09" w:rsidRPr="00A8154D" w:rsidRDefault="00404E09" w:rsidP="00404E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stoisko handlowe 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5x5m</w:t>
      </w:r>
      <w:r w:rsid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(nr </w:t>
      </w:r>
      <w:r w:rsid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267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brutto</w:t>
      </w:r>
      <w:r w:rsidR="00EA22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DAD643" w14:textId="16A82E1F" w:rsidR="005F7E56" w:rsidRPr="007C6AAC" w:rsidRDefault="00404E09" w:rsidP="005F7E5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stoiska 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 5x</w:t>
      </w:r>
      <w:r w:rsidR="007C6AA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(nr </w:t>
      </w:r>
      <w:r w:rsidR="00F50D2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brutto</w:t>
      </w:r>
      <w:r w:rsidR="00EA22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624876" w14:textId="1DBD3309" w:rsidR="004700EF" w:rsidRPr="0078789C" w:rsidRDefault="007C6AAC" w:rsidP="007878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stoiska promocyjne, bez dostępu do prądu (lokalizacja wg wskazań </w:t>
      </w:r>
      <w:r w:rsidR="00896A5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rganizatora) – </w:t>
      </w:r>
      <w:r w:rsid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brutto.</w:t>
      </w:r>
    </w:p>
    <w:p w14:paraId="36F0DC73" w14:textId="1D698D04" w:rsidR="005F7E56" w:rsidRPr="005F7E56" w:rsidRDefault="005F7E56" w:rsidP="00863692">
      <w:pPr>
        <w:pStyle w:val="Akapitzlist"/>
        <w:numPr>
          <w:ilvl w:val="0"/>
          <w:numId w:val="17"/>
        </w:numPr>
        <w:shd w:val="clear" w:color="auto" w:fill="FFFFFF"/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udostępniania miejsc:</w:t>
      </w:r>
    </w:p>
    <w:p w14:paraId="6758501A" w14:textId="6BEC80CD" w:rsidR="005F7E56" w:rsidRPr="005F7E56" w:rsidRDefault="00416636" w:rsidP="0086369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wynajęcia stoiska należy wypełnić Formularz zgłoszeniowy, stanowiący Załącznik nr 2 i przesłać go na adres: </w:t>
      </w:r>
      <w:hyperlink r:id="rId7" w:history="1">
        <w:r w:rsidR="00264352" w:rsidRPr="005F7E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kultura@noweskalmierzyce.pl</w:t>
        </w:r>
      </w:hyperlink>
      <w:r w:rsidR="00264352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osobiście w 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sekretariacie Urzędu </w:t>
      </w:r>
      <w:r w:rsidR="00264352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i Miasta Nowe Skalmierzyce, ul. Ostrowska 8, 63-460 Skalmierzyce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19FE8E" w14:textId="4ECE137D" w:rsidR="00264352" w:rsidRPr="005F7E56" w:rsidRDefault="00416636" w:rsidP="0086369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przyjmowane są do wyczerpania miejs</w:t>
      </w:r>
      <w:r w:rsidR="007C6AAC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</w:p>
    <w:p w14:paraId="1E474BDB" w14:textId="59EB4D9B" w:rsidR="00404E09" w:rsidRPr="005F7E56" w:rsidRDefault="00416636" w:rsidP="0086369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ecyduje kolejność zgłoszeń.</w:t>
      </w:r>
    </w:p>
    <w:p w14:paraId="195B02B2" w14:textId="18A6E67E" w:rsidR="00404E09" w:rsidRPr="003D064D" w:rsidRDefault="00416636" w:rsidP="0086369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ezerwacja będzie dokonana po potwierdzeniu formularza ofertowego przez Urząd </w:t>
      </w:r>
      <w:r w:rsidR="00264352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i Miasta Nowe Skalmierzyce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odesłaniu potwierdzenia rezerwacji mailowo do </w:t>
      </w:r>
      <w:r w:rsidR="00404E09" w:rsidRPr="00573AA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oferenta.</w:t>
      </w:r>
    </w:p>
    <w:p w14:paraId="2E41E9D3" w14:textId="4CFE1A47" w:rsidR="003D064D" w:rsidRPr="0078789C" w:rsidRDefault="00416636" w:rsidP="0086369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ferent, od momentu zatwierdzenia rezerwacji stoiska przez Urząd Gminy i Miasta Nowe Skalmierzyce ma 14 dni na podpisanie umowy stanowiącej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3 do 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7 dni na dokonanie opłaty na rachunek bankowy nr 61 8431 0008 0000 0693 2000 0007 SBL Skalmierzyce lub bezpośrednio w kasie urzędu z zaznaczeniem w opisie tytułu wpłaty „XXVI</w:t>
      </w:r>
      <w:r w:rsid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>I Dni Miasta Nowe Skalmierzyce - stoisko nr…”. Niedokonanie wpłaty w wyznaczonym terminie skutkuje automatycznym anulowaniem rezerwacji.</w:t>
      </w:r>
      <w:r w:rsidR="003D064D" w:rsidRPr="003D064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D064D" w:rsidRPr="003D0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Opłata nie jest zwracana w przypadku rezygnacji z przyjazdu.</w:t>
      </w:r>
    </w:p>
    <w:p w14:paraId="51658106" w14:textId="7118D9C3" w:rsidR="0078789C" w:rsidRDefault="0078789C" w:rsidP="00863692">
      <w:pPr>
        <w:pStyle w:val="Akapitzlist"/>
        <w:numPr>
          <w:ilvl w:val="0"/>
          <w:numId w:val="17"/>
        </w:numPr>
        <w:shd w:val="clear" w:color="auto" w:fill="FFFFFF"/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odmowy przyjęcia oferty stoiska handlowego w sytuacji zaoferowania powtarzającego się asortymentu. Decyduje kolejność zgłoszeń. </w:t>
      </w:r>
    </w:p>
    <w:p w14:paraId="5BF99D2A" w14:textId="0DDA8232" w:rsidR="00416636" w:rsidRPr="0078789C" w:rsidRDefault="00573AAC" w:rsidP="00863692">
      <w:pPr>
        <w:pStyle w:val="Akapitzlist"/>
        <w:numPr>
          <w:ilvl w:val="0"/>
          <w:numId w:val="17"/>
        </w:numPr>
        <w:shd w:val="clear" w:color="auto" w:fill="FFFFFF"/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>Stoiska handlowe nie mogą oferować takich produktów jak szaszłyk, kiełbaski, karkówka, golonka</w:t>
      </w:r>
      <w:r w:rsid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 dania z grilla oraz </w:t>
      </w:r>
      <w:r w:rsidRP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>piw</w:t>
      </w:r>
      <w:r w:rsidR="0078789C">
        <w:rPr>
          <w:rFonts w:ascii="Times New Roman" w:eastAsia="Times New Roman" w:hAnsi="Times New Roman" w:cs="Times New Roman"/>
          <w:sz w:val="24"/>
          <w:szCs w:val="24"/>
          <w:lang w:eastAsia="pl-PL"/>
        </w:rPr>
        <w:t>a i napojów alkoholowych.</w:t>
      </w:r>
    </w:p>
    <w:p w14:paraId="2F89E0AE" w14:textId="35AAF240" w:rsidR="001D7B1B" w:rsidRPr="00863692" w:rsidRDefault="002C296B" w:rsidP="00863692">
      <w:pPr>
        <w:pStyle w:val="Akapitzlist"/>
        <w:numPr>
          <w:ilvl w:val="0"/>
          <w:numId w:val="17"/>
        </w:numPr>
        <w:shd w:val="clear" w:color="auto" w:fill="FFFFFF"/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2F0AA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nazwą stoisko promocyjne rozumie się stoisko firm oferujących usługi na rzecz mieszkańców. Zakazuje się 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agitacji politycznej; rozdawani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ulotek lub reklam handlowych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stoiskiem 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>bez odrębnego zezwolenia; rozdawani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ulotek o charakterze politycznym; prezentowani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>e lub pisemn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zabroniony</w:t>
      </w:r>
      <w:r w:rsid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sprzecznych z normami moralnymi; rozdawani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ulotek o charakterze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>bez odrębnego zezwolenia.</w:t>
      </w:r>
    </w:p>
    <w:p w14:paraId="7964EA9F" w14:textId="17C376A4" w:rsidR="001D7B1B" w:rsidRDefault="001D7B1B" w:rsidP="001D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14C55" w14:textId="1A3755E5" w:rsidR="001D7B1B" w:rsidRPr="00863692" w:rsidRDefault="001D7B1B" w:rsidP="008636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7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korzystania z energii elektrycznej:</w:t>
      </w:r>
    </w:p>
    <w:p w14:paraId="4EFC3FAD" w14:textId="6D51A2A4" w:rsidR="003D064D" w:rsidRPr="001D7B1B" w:rsidRDefault="00863692" w:rsidP="001D7B1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064D" w:rsidRP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>odłączenie energetyczne stanowisk możliwe jest wyłącznie w uzgodnieniu z elektrykiem obsługującym ciąg handlowy</w:t>
      </w:r>
      <w:r w:rsidR="002C296B" w:rsidRP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23A93D" w14:textId="13AD8365" w:rsidR="003D064D" w:rsidRPr="001D7B1B" w:rsidRDefault="00863692" w:rsidP="001D7B1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D064D" w:rsidRP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ksymalna</w:t>
      </w:r>
      <w:r w:rsidR="003D064D" w:rsidRP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 przyłączenia na stanowisku </w:t>
      </w:r>
      <w:r w:rsid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handlowym </w:t>
      </w:r>
      <w:r w:rsidR="003D064D" w:rsidRP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2F0AA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D064D" w:rsidRP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</w:t>
      </w:r>
      <w:r w:rsid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</w:t>
      </w:r>
      <w:r w:rsidR="002F0AA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 w strefie grillowej.</w:t>
      </w:r>
      <w:r w:rsidR="002F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mocy możliwe jest po akceptacji Organizatora.</w:t>
      </w:r>
    </w:p>
    <w:p w14:paraId="18DD9DF3" w14:textId="19E79303" w:rsidR="00404E09" w:rsidRPr="001D7B1B" w:rsidRDefault="00863692" w:rsidP="001D7B1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064D" w:rsidRP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>rąd zostanie udostępniony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29 czerwca 2024 r. w</w:t>
      </w:r>
      <w:r w:rsidR="003D064D" w:rsidRP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od 1</w:t>
      </w:r>
      <w:r w:rsid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064D" w:rsidRP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>.00 do 02.00</w:t>
      </w:r>
      <w:r w:rsidR="00F50D26" w:rsidRPr="001D7B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455AB" w14:textId="77777777" w:rsidR="00F50D26" w:rsidRPr="00F50D26" w:rsidRDefault="00F50D26" w:rsidP="00F50D26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</w:p>
    <w:p w14:paraId="0F4C285A" w14:textId="2CEFD06F" w:rsidR="00404E09" w:rsidRPr="00535B59" w:rsidRDefault="00404E09" w:rsidP="008636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D7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P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postanowienia</w:t>
      </w:r>
    </w:p>
    <w:p w14:paraId="4D98759B" w14:textId="1ADE2616" w:rsidR="00863692" w:rsidRDefault="00404E09" w:rsidP="00C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63692" w:rsidRP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6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stoiska możliwe jest w dniu 29 czerwca 2024 r. w godzinach 11.00-15.00. Dowóz towaru możliwy jest do godziny 19.00. Po tej godzinie z uwagi na imprezę masową i drogi ewakuacyjne pojazdy mechaniczne nie zostaną wpuszczone na teren imprezy.</w:t>
      </w: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B4CD73" w14:textId="4AA07A53" w:rsidR="00404E09" w:rsidRPr="00535B59" w:rsidRDefault="00863692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04E09"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trwania imprezy zabrania</w:t>
      </w:r>
      <w:r w:rsid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404E09"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odtwarzania muzyki o nadmiernym nagłośnieniu.</w:t>
      </w:r>
    </w:p>
    <w:p w14:paraId="6E3A9CED" w14:textId="4EBFB49F" w:rsidR="00404E09" w:rsidRPr="00535B59" w:rsidRDefault="00863692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04E09"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. Zwalnia się z opłat stoiska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i Miasta Nowe Skalmierzyce</w:t>
      </w:r>
      <w:r w:rsidR="00404E09"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ich ustawieniu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imprezy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Organizator.</w:t>
      </w:r>
    </w:p>
    <w:p w14:paraId="1EA55354" w14:textId="143653F8" w:rsidR="00404E09" w:rsidRDefault="00863692" w:rsidP="00C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04E09"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. Podpisując umowę Najemca deklaruje posiadanie wszystkich potrzebnych zezwoleń na prowadzenie działalności.</w:t>
      </w:r>
    </w:p>
    <w:p w14:paraId="6B401D8D" w14:textId="66B66E0E" w:rsidR="00896A54" w:rsidRPr="00863692" w:rsidRDefault="00863692" w:rsidP="00C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9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przewiduje miejsc parkingowych dla wystawców na terenie imprezy masowej. Parkowanie możliwe jest na ogólnodostępnym parkingu przed Stadionem Miejsko-Gminnym w Nowych Skalmierzycach. </w:t>
      </w:r>
    </w:p>
    <w:p w14:paraId="477A8EE3" w14:textId="0F752CD5" w:rsidR="00404E09" w:rsidRPr="00535B59" w:rsidRDefault="00863692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04E09"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Wynajmujący nie ponosi odpowiedzialności za straty wynikłe z powodu złych warunków atmosferycznych oraz innych zdarzeń losowych (np. kradzieży).</w:t>
      </w:r>
    </w:p>
    <w:p w14:paraId="43C87E58" w14:textId="77777777" w:rsidR="00937146" w:rsidRDefault="00937146" w:rsidP="00C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A3D4AD" w14:textId="1EC0AF27" w:rsidR="00404E09" w:rsidRPr="00535B59" w:rsidRDefault="00404E09" w:rsidP="00C975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D7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02306C60" w14:textId="58A14939" w:rsidR="00404E09" w:rsidRPr="00535B59" w:rsidRDefault="00937146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Kierownikowi Referatu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Sportu</w:t>
      </w: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i Miasta Nowe Skalmierzyce</w:t>
      </w:r>
      <w:r w:rsid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A3FB2" w14:textId="2AD21CAA" w:rsidR="00937146" w:rsidRPr="00D95E51" w:rsidRDefault="00404E09" w:rsidP="00C975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D7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022A5893" w14:textId="77777777" w:rsidR="00937146" w:rsidRPr="00D95E51" w:rsidRDefault="00937146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D95E5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D94BFC4" w14:textId="77777777" w:rsidR="00121869" w:rsidRPr="002D1B06" w:rsidRDefault="00121869">
      <w:pPr>
        <w:rPr>
          <w:color w:val="FF0000"/>
        </w:rPr>
      </w:pPr>
    </w:p>
    <w:sectPr w:rsidR="00121869" w:rsidRPr="002D1B06" w:rsidSect="00D95E5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9ED77" w14:textId="77777777" w:rsidR="0010596A" w:rsidRDefault="0010596A" w:rsidP="00535B59">
      <w:pPr>
        <w:spacing w:after="0" w:line="240" w:lineRule="auto"/>
      </w:pPr>
      <w:r>
        <w:separator/>
      </w:r>
    </w:p>
  </w:endnote>
  <w:endnote w:type="continuationSeparator" w:id="0">
    <w:p w14:paraId="3500B3EA" w14:textId="77777777" w:rsidR="0010596A" w:rsidRDefault="0010596A" w:rsidP="0053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D9D2B" w14:textId="77777777" w:rsidR="0010596A" w:rsidRDefault="0010596A" w:rsidP="00535B59">
      <w:pPr>
        <w:spacing w:after="0" w:line="240" w:lineRule="auto"/>
      </w:pPr>
      <w:r>
        <w:separator/>
      </w:r>
    </w:p>
  </w:footnote>
  <w:footnote w:type="continuationSeparator" w:id="0">
    <w:p w14:paraId="1BFFDD2C" w14:textId="77777777" w:rsidR="0010596A" w:rsidRDefault="0010596A" w:rsidP="0053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7D97"/>
    <w:multiLevelType w:val="hybridMultilevel"/>
    <w:tmpl w:val="F628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238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6357"/>
    <w:multiLevelType w:val="hybridMultilevel"/>
    <w:tmpl w:val="9DB84DD6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725F54"/>
    <w:multiLevelType w:val="hybridMultilevel"/>
    <w:tmpl w:val="62B2C23A"/>
    <w:lvl w:ilvl="0" w:tplc="6F1C0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7E8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1B46"/>
    <w:multiLevelType w:val="hybridMultilevel"/>
    <w:tmpl w:val="F61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6C7F"/>
    <w:multiLevelType w:val="multilevel"/>
    <w:tmpl w:val="05A4AD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A0606E1"/>
    <w:multiLevelType w:val="multilevel"/>
    <w:tmpl w:val="61EE45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AD21F1C"/>
    <w:multiLevelType w:val="hybridMultilevel"/>
    <w:tmpl w:val="C3E835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CC1493"/>
    <w:multiLevelType w:val="hybridMultilevel"/>
    <w:tmpl w:val="15F6BDC4"/>
    <w:lvl w:ilvl="0" w:tplc="99748D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B54AD"/>
    <w:multiLevelType w:val="multilevel"/>
    <w:tmpl w:val="B0F8B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B1FCF"/>
    <w:multiLevelType w:val="hybridMultilevel"/>
    <w:tmpl w:val="4CB409CA"/>
    <w:lvl w:ilvl="0" w:tplc="092ADAC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625D05"/>
    <w:multiLevelType w:val="multilevel"/>
    <w:tmpl w:val="B0F8B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33F86"/>
    <w:multiLevelType w:val="multilevel"/>
    <w:tmpl w:val="72BC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D4000"/>
    <w:multiLevelType w:val="multilevel"/>
    <w:tmpl w:val="EC62F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91CE8"/>
    <w:multiLevelType w:val="hybridMultilevel"/>
    <w:tmpl w:val="65947E00"/>
    <w:lvl w:ilvl="0" w:tplc="5510D490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CA3952"/>
    <w:multiLevelType w:val="hybridMultilevel"/>
    <w:tmpl w:val="6F86E8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8C046F"/>
    <w:multiLevelType w:val="hybridMultilevel"/>
    <w:tmpl w:val="DAEC1464"/>
    <w:lvl w:ilvl="0" w:tplc="1D3CFF1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E6B0662"/>
    <w:multiLevelType w:val="multilevel"/>
    <w:tmpl w:val="041CF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D05BA"/>
    <w:multiLevelType w:val="multilevel"/>
    <w:tmpl w:val="BD863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D46E24"/>
    <w:multiLevelType w:val="hybridMultilevel"/>
    <w:tmpl w:val="3E6AC6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A6068"/>
    <w:multiLevelType w:val="multilevel"/>
    <w:tmpl w:val="CFFEC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7B356DFD"/>
    <w:multiLevelType w:val="multilevel"/>
    <w:tmpl w:val="8E34C4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522625"/>
    <w:multiLevelType w:val="hybridMultilevel"/>
    <w:tmpl w:val="2A542D34"/>
    <w:lvl w:ilvl="0" w:tplc="A3A8F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37BDE"/>
    <w:multiLevelType w:val="multilevel"/>
    <w:tmpl w:val="78224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3681969">
    <w:abstractNumId w:val="11"/>
  </w:num>
  <w:num w:numId="2" w16cid:durableId="1724019814">
    <w:abstractNumId w:val="10"/>
  </w:num>
  <w:num w:numId="3" w16cid:durableId="1116828070">
    <w:abstractNumId w:val="17"/>
  </w:num>
  <w:num w:numId="4" w16cid:durableId="926501556">
    <w:abstractNumId w:val="19"/>
  </w:num>
  <w:num w:numId="5" w16cid:durableId="583803594">
    <w:abstractNumId w:val="20"/>
  </w:num>
  <w:num w:numId="6" w16cid:durableId="623317797">
    <w:abstractNumId w:val="12"/>
  </w:num>
  <w:num w:numId="7" w16cid:durableId="1365517702">
    <w:abstractNumId w:val="8"/>
  </w:num>
  <w:num w:numId="8" w16cid:durableId="310863350">
    <w:abstractNumId w:val="22"/>
  </w:num>
  <w:num w:numId="9" w16cid:durableId="1829512109">
    <w:abstractNumId w:val="16"/>
  </w:num>
  <w:num w:numId="10" w16cid:durableId="1939634480">
    <w:abstractNumId w:val="6"/>
  </w:num>
  <w:num w:numId="11" w16cid:durableId="2050295388">
    <w:abstractNumId w:val="3"/>
  </w:num>
  <w:num w:numId="12" w16cid:durableId="273487869">
    <w:abstractNumId w:val="0"/>
  </w:num>
  <w:num w:numId="13" w16cid:durableId="915744689">
    <w:abstractNumId w:val="1"/>
  </w:num>
  <w:num w:numId="14" w16cid:durableId="353848147">
    <w:abstractNumId w:val="18"/>
  </w:num>
  <w:num w:numId="15" w16cid:durableId="1267813543">
    <w:abstractNumId w:val="2"/>
  </w:num>
  <w:num w:numId="16" w16cid:durableId="1078556177">
    <w:abstractNumId w:val="21"/>
  </w:num>
  <w:num w:numId="17" w16cid:durableId="637146649">
    <w:abstractNumId w:val="5"/>
  </w:num>
  <w:num w:numId="18" w16cid:durableId="416295770">
    <w:abstractNumId w:val="9"/>
  </w:num>
  <w:num w:numId="19" w16cid:durableId="1128360008">
    <w:abstractNumId w:val="15"/>
  </w:num>
  <w:num w:numId="20" w16cid:durableId="662469541">
    <w:abstractNumId w:val="14"/>
  </w:num>
  <w:num w:numId="21" w16cid:durableId="767119557">
    <w:abstractNumId w:val="13"/>
  </w:num>
  <w:num w:numId="22" w16cid:durableId="69928585">
    <w:abstractNumId w:val="7"/>
  </w:num>
  <w:num w:numId="23" w16cid:durableId="1968658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09"/>
    <w:rsid w:val="0007357E"/>
    <w:rsid w:val="000B532B"/>
    <w:rsid w:val="000D3DCA"/>
    <w:rsid w:val="0010596A"/>
    <w:rsid w:val="00121869"/>
    <w:rsid w:val="001A74A3"/>
    <w:rsid w:val="001D413D"/>
    <w:rsid w:val="001D7B1B"/>
    <w:rsid w:val="00264352"/>
    <w:rsid w:val="002B1516"/>
    <w:rsid w:val="002C296B"/>
    <w:rsid w:val="002C4C32"/>
    <w:rsid w:val="002D1B06"/>
    <w:rsid w:val="002F0AA9"/>
    <w:rsid w:val="003075A1"/>
    <w:rsid w:val="0039297A"/>
    <w:rsid w:val="003C30AC"/>
    <w:rsid w:val="003D064D"/>
    <w:rsid w:val="00404E09"/>
    <w:rsid w:val="00416636"/>
    <w:rsid w:val="00455226"/>
    <w:rsid w:val="004700EF"/>
    <w:rsid w:val="00526727"/>
    <w:rsid w:val="00535B59"/>
    <w:rsid w:val="00573AAC"/>
    <w:rsid w:val="005F7E56"/>
    <w:rsid w:val="0060310D"/>
    <w:rsid w:val="006C21AE"/>
    <w:rsid w:val="006E7576"/>
    <w:rsid w:val="0078789C"/>
    <w:rsid w:val="007C5AE9"/>
    <w:rsid w:val="007C6AAC"/>
    <w:rsid w:val="007E45DD"/>
    <w:rsid w:val="00863692"/>
    <w:rsid w:val="00866BF3"/>
    <w:rsid w:val="00886A91"/>
    <w:rsid w:val="00896A54"/>
    <w:rsid w:val="00926763"/>
    <w:rsid w:val="00937146"/>
    <w:rsid w:val="009423C1"/>
    <w:rsid w:val="00980414"/>
    <w:rsid w:val="00A8154D"/>
    <w:rsid w:val="00AD1B2F"/>
    <w:rsid w:val="00AD1FCC"/>
    <w:rsid w:val="00AF64FC"/>
    <w:rsid w:val="00BA44C5"/>
    <w:rsid w:val="00BF13E8"/>
    <w:rsid w:val="00C64425"/>
    <w:rsid w:val="00C97599"/>
    <w:rsid w:val="00D24090"/>
    <w:rsid w:val="00D374A3"/>
    <w:rsid w:val="00D95E51"/>
    <w:rsid w:val="00EA2213"/>
    <w:rsid w:val="00EE77E2"/>
    <w:rsid w:val="00F01E31"/>
    <w:rsid w:val="00F50D26"/>
    <w:rsid w:val="00F8382A"/>
    <w:rsid w:val="00F96881"/>
    <w:rsid w:val="00FD28E2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0943"/>
  <w15:chartTrackingRefBased/>
  <w15:docId w15:val="{FDE14990-0D0E-459D-A309-D5F4EEAF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4E0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352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B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B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B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7146"/>
    <w:pPr>
      <w:ind w:left="720"/>
      <w:contextualSpacing/>
    </w:pPr>
  </w:style>
  <w:style w:type="paragraph" w:customStyle="1" w:styleId="Default">
    <w:name w:val="Default"/>
    <w:rsid w:val="00EE7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noweskal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Smułka</dc:creator>
  <cp:keywords/>
  <dc:description/>
  <cp:lastModifiedBy>Dariusz Smułka</cp:lastModifiedBy>
  <cp:revision>5</cp:revision>
  <cp:lastPrinted>2022-03-02T08:42:00Z</cp:lastPrinted>
  <dcterms:created xsi:type="dcterms:W3CDTF">2024-04-03T07:40:00Z</dcterms:created>
  <dcterms:modified xsi:type="dcterms:W3CDTF">2024-04-03T09:09:00Z</dcterms:modified>
</cp:coreProperties>
</file>