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6E316" w14:textId="77777777" w:rsidR="00591428" w:rsidRPr="00591428" w:rsidRDefault="00591428" w:rsidP="00591428">
      <w:pPr>
        <w:pStyle w:val="Akapitzlist"/>
        <w:spacing w:before="240" w:after="120" w:line="360" w:lineRule="auto"/>
        <w:ind w:left="0"/>
        <w:jc w:val="center"/>
        <w:rPr>
          <w:rFonts w:ascii="Arial" w:hAnsi="Arial" w:cs="Arial"/>
          <w:b/>
          <w:smallCaps/>
          <w:sz w:val="28"/>
          <w:szCs w:val="28"/>
        </w:rPr>
      </w:pPr>
      <w:r w:rsidRPr="00591428">
        <w:rPr>
          <w:rFonts w:ascii="Arial" w:hAnsi="Arial" w:cs="Arial"/>
          <w:b/>
          <w:smallCaps/>
          <w:sz w:val="28"/>
          <w:szCs w:val="28"/>
        </w:rPr>
        <w:t>Informacja Zarządcy Budynku</w:t>
      </w:r>
    </w:p>
    <w:p w14:paraId="14027CB1" w14:textId="77777777" w:rsidR="00591428" w:rsidRPr="00591428" w:rsidRDefault="00591428" w:rsidP="00591428">
      <w:pPr>
        <w:pStyle w:val="Akapitzlist"/>
        <w:spacing w:before="240" w:after="120" w:line="360" w:lineRule="auto"/>
        <w:ind w:left="0"/>
        <w:rPr>
          <w:rFonts w:ascii="Arial" w:hAnsi="Arial" w:cs="Arial"/>
          <w:sz w:val="12"/>
          <w:szCs w:val="16"/>
        </w:rPr>
      </w:pPr>
    </w:p>
    <w:p w14:paraId="3E764088" w14:textId="77777777" w:rsidR="00591428" w:rsidRPr="00591428" w:rsidRDefault="00591428" w:rsidP="00591428">
      <w:pPr>
        <w:pStyle w:val="Default"/>
        <w:spacing w:line="360" w:lineRule="auto"/>
        <w:rPr>
          <w:color w:val="auto"/>
          <w:sz w:val="22"/>
          <w:szCs w:val="18"/>
        </w:rPr>
      </w:pPr>
      <w:r w:rsidRPr="00591428">
        <w:rPr>
          <w:b/>
          <w:bCs/>
          <w:color w:val="auto"/>
          <w:sz w:val="22"/>
          <w:szCs w:val="18"/>
        </w:rPr>
        <w:t xml:space="preserve">Oświadczam, że: </w:t>
      </w:r>
    </w:p>
    <w:p w14:paraId="59967E04" w14:textId="77777777" w:rsidR="00591428" w:rsidRPr="00591428" w:rsidRDefault="00591428" w:rsidP="00591428">
      <w:pPr>
        <w:pStyle w:val="Default"/>
        <w:spacing w:line="360" w:lineRule="auto"/>
        <w:rPr>
          <w:color w:val="auto"/>
          <w:sz w:val="18"/>
          <w:szCs w:val="18"/>
        </w:rPr>
      </w:pPr>
      <w:r w:rsidRPr="00591428">
        <w:rPr>
          <w:color w:val="auto"/>
          <w:sz w:val="22"/>
          <w:szCs w:val="18"/>
        </w:rPr>
        <w:t xml:space="preserve">Pan/i </w:t>
      </w:r>
      <w:r w:rsidRPr="00591428">
        <w:rPr>
          <w:color w:val="auto"/>
          <w:sz w:val="18"/>
          <w:szCs w:val="18"/>
        </w:rPr>
        <w:t>……………………………………………………………………………………………………………………………</w:t>
      </w:r>
    </w:p>
    <w:p w14:paraId="7D6D4CC5" w14:textId="77777777" w:rsidR="00591428" w:rsidRPr="00591428" w:rsidRDefault="00591428" w:rsidP="00591428">
      <w:pPr>
        <w:pStyle w:val="Default"/>
        <w:spacing w:line="360" w:lineRule="auto"/>
        <w:rPr>
          <w:color w:val="auto"/>
          <w:sz w:val="18"/>
          <w:szCs w:val="18"/>
        </w:rPr>
      </w:pPr>
      <w:r w:rsidRPr="00591428">
        <w:rPr>
          <w:color w:val="auto"/>
          <w:sz w:val="22"/>
          <w:szCs w:val="18"/>
        </w:rPr>
        <w:t>zam.</w:t>
      </w:r>
      <w:r w:rsidRPr="00591428">
        <w:rPr>
          <w:color w:val="auto"/>
          <w:sz w:val="18"/>
          <w:szCs w:val="18"/>
        </w:rPr>
        <w:t xml:space="preserve">  ……………………………………………………………………………………………………………………………</w:t>
      </w:r>
    </w:p>
    <w:p w14:paraId="6527224B" w14:textId="77777777" w:rsidR="00591428" w:rsidRPr="00591428" w:rsidRDefault="00591428" w:rsidP="00591428">
      <w:pPr>
        <w:pStyle w:val="Default"/>
        <w:spacing w:line="360" w:lineRule="auto"/>
        <w:rPr>
          <w:color w:val="auto"/>
          <w:sz w:val="18"/>
          <w:szCs w:val="18"/>
        </w:rPr>
      </w:pPr>
      <w:r w:rsidRPr="00591428">
        <w:rPr>
          <w:color w:val="auto"/>
          <w:sz w:val="22"/>
          <w:szCs w:val="18"/>
        </w:rPr>
        <w:t xml:space="preserve">w okresie od </w:t>
      </w:r>
      <w:r w:rsidRPr="00591428">
        <w:rPr>
          <w:color w:val="auto"/>
          <w:sz w:val="18"/>
          <w:szCs w:val="18"/>
        </w:rPr>
        <w:t xml:space="preserve">………………………..… </w:t>
      </w:r>
      <w:r w:rsidRPr="00591428">
        <w:rPr>
          <w:color w:val="auto"/>
          <w:sz w:val="22"/>
          <w:szCs w:val="18"/>
        </w:rPr>
        <w:t>do</w:t>
      </w:r>
      <w:r w:rsidRPr="00591428">
        <w:rPr>
          <w:color w:val="auto"/>
          <w:sz w:val="18"/>
          <w:szCs w:val="18"/>
        </w:rPr>
        <w:t xml:space="preserve"> ……………………………..…  </w:t>
      </w:r>
      <w:r w:rsidRPr="00591428">
        <w:rPr>
          <w:color w:val="auto"/>
          <w:sz w:val="22"/>
          <w:szCs w:val="18"/>
        </w:rPr>
        <w:t xml:space="preserve">(termin poprzedniego dodatku) </w:t>
      </w:r>
    </w:p>
    <w:p w14:paraId="295B737C" w14:textId="77777777" w:rsidR="00591428" w:rsidRPr="00591428" w:rsidRDefault="00591428" w:rsidP="00591428">
      <w:pPr>
        <w:pStyle w:val="Default"/>
        <w:spacing w:line="360" w:lineRule="auto"/>
        <w:rPr>
          <w:color w:val="auto"/>
          <w:sz w:val="22"/>
          <w:szCs w:val="22"/>
        </w:rPr>
      </w:pPr>
      <w:r w:rsidRPr="00591428">
        <w:rPr>
          <w:color w:val="auto"/>
          <w:sz w:val="22"/>
          <w:szCs w:val="22"/>
        </w:rPr>
        <w:t xml:space="preserve">a) </w:t>
      </w:r>
      <w:r w:rsidRPr="006318CF">
        <w:rPr>
          <w:color w:val="auto"/>
          <w:sz w:val="38"/>
          <w:szCs w:val="22"/>
        </w:rPr>
        <w:t>□</w:t>
      </w:r>
      <w:r w:rsidRPr="00591428">
        <w:rPr>
          <w:color w:val="auto"/>
          <w:sz w:val="22"/>
          <w:szCs w:val="22"/>
        </w:rPr>
        <w:t xml:space="preserve"> nie ma zaległości w opłatach </w:t>
      </w:r>
    </w:p>
    <w:p w14:paraId="346A2687" w14:textId="77777777" w:rsidR="00591428" w:rsidRPr="00591428" w:rsidRDefault="00591428" w:rsidP="00591428">
      <w:pPr>
        <w:pStyle w:val="Default"/>
        <w:spacing w:line="360" w:lineRule="auto"/>
        <w:rPr>
          <w:color w:val="auto"/>
          <w:sz w:val="22"/>
          <w:szCs w:val="22"/>
        </w:rPr>
      </w:pPr>
      <w:r w:rsidRPr="00591428">
        <w:rPr>
          <w:color w:val="auto"/>
          <w:sz w:val="22"/>
          <w:szCs w:val="22"/>
        </w:rPr>
        <w:t xml:space="preserve">b) </w:t>
      </w:r>
      <w:r w:rsidRPr="006318CF">
        <w:rPr>
          <w:color w:val="auto"/>
          <w:sz w:val="38"/>
          <w:szCs w:val="22"/>
        </w:rPr>
        <w:t>□</w:t>
      </w:r>
      <w:r w:rsidRPr="00591428">
        <w:rPr>
          <w:color w:val="auto"/>
          <w:sz w:val="22"/>
          <w:szCs w:val="22"/>
        </w:rPr>
        <w:t xml:space="preserve"> ma zaległości w opłatach w wysokości </w:t>
      </w:r>
      <w:r w:rsidR="006318CF">
        <w:rPr>
          <w:color w:val="auto"/>
          <w:sz w:val="22"/>
          <w:szCs w:val="22"/>
        </w:rPr>
        <w:tab/>
      </w:r>
      <w:r w:rsidR="006318CF">
        <w:rPr>
          <w:color w:val="auto"/>
          <w:sz w:val="18"/>
          <w:szCs w:val="18"/>
        </w:rPr>
        <w:t>………………………………..</w:t>
      </w:r>
      <w:r w:rsidRPr="00591428">
        <w:rPr>
          <w:color w:val="auto"/>
          <w:sz w:val="22"/>
          <w:szCs w:val="22"/>
        </w:rPr>
        <w:t xml:space="preserve"> </w:t>
      </w:r>
    </w:p>
    <w:p w14:paraId="6754D1A5" w14:textId="77777777" w:rsidR="00591428" w:rsidRPr="00591428" w:rsidRDefault="00591428" w:rsidP="00591428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16"/>
        </w:rPr>
      </w:pPr>
      <w:r w:rsidRPr="00591428">
        <w:rPr>
          <w:rFonts w:ascii="Arial" w:hAnsi="Arial" w:cs="Arial"/>
          <w:sz w:val="16"/>
          <w:szCs w:val="14"/>
        </w:rPr>
        <w:t xml:space="preserve">* </w:t>
      </w:r>
      <w:r w:rsidRPr="006318CF">
        <w:rPr>
          <w:rFonts w:ascii="Arial" w:hAnsi="Arial" w:cs="Arial"/>
          <w:i/>
          <w:sz w:val="16"/>
          <w:szCs w:val="14"/>
        </w:rPr>
        <w:t>właściwe zaznaczyć</w:t>
      </w:r>
    </w:p>
    <w:p w14:paraId="3BFBA785" w14:textId="77777777" w:rsidR="00591428" w:rsidRPr="008A45BE" w:rsidRDefault="00591428" w:rsidP="00591428">
      <w:pPr>
        <w:pStyle w:val="Akapitzlist"/>
        <w:spacing w:before="240" w:after="120" w:line="360" w:lineRule="auto"/>
        <w:ind w:left="0"/>
        <w:rPr>
          <w:rFonts w:ascii="Arial" w:hAnsi="Arial" w:cs="Arial"/>
          <w:sz w:val="16"/>
          <w:szCs w:val="16"/>
        </w:rPr>
      </w:pPr>
    </w:p>
    <w:p w14:paraId="40566778" w14:textId="77777777" w:rsidR="00591428" w:rsidRPr="00591428" w:rsidRDefault="00591428" w:rsidP="00591428">
      <w:pPr>
        <w:pStyle w:val="Default"/>
        <w:rPr>
          <w:color w:val="auto"/>
          <w:sz w:val="22"/>
          <w:szCs w:val="18"/>
          <w:u w:val="single"/>
        </w:rPr>
      </w:pPr>
      <w:r w:rsidRPr="00591428">
        <w:rPr>
          <w:b/>
          <w:bCs/>
          <w:color w:val="auto"/>
          <w:sz w:val="22"/>
          <w:szCs w:val="18"/>
          <w:u w:val="single"/>
        </w:rPr>
        <w:t xml:space="preserve">Konto bankowe, na które należy przekazywać dodatek mieszkaniowy: </w:t>
      </w:r>
    </w:p>
    <w:p w14:paraId="4DCC2B61" w14:textId="77777777" w:rsidR="00591428" w:rsidRPr="00591428" w:rsidRDefault="00591428" w:rsidP="00591428">
      <w:pPr>
        <w:pStyle w:val="Default"/>
        <w:rPr>
          <w:b/>
          <w:bCs/>
          <w:color w:val="auto"/>
          <w:sz w:val="18"/>
          <w:szCs w:val="18"/>
        </w:rPr>
      </w:pPr>
    </w:p>
    <w:p w14:paraId="2CA8F857" w14:textId="77777777" w:rsidR="00591428" w:rsidRPr="00591428" w:rsidRDefault="00591428" w:rsidP="00591428">
      <w:pPr>
        <w:pStyle w:val="Default"/>
        <w:rPr>
          <w:color w:val="auto"/>
          <w:sz w:val="22"/>
          <w:szCs w:val="18"/>
        </w:rPr>
      </w:pPr>
      <w:r w:rsidRPr="00591428">
        <w:rPr>
          <w:b/>
          <w:bCs/>
          <w:color w:val="auto"/>
          <w:sz w:val="22"/>
          <w:szCs w:val="18"/>
        </w:rPr>
        <w:t xml:space="preserve">Nazwa i adres właściciela konta: </w:t>
      </w:r>
    </w:p>
    <w:p w14:paraId="694BDBBF" w14:textId="77777777" w:rsidR="00591428" w:rsidRPr="00591428" w:rsidRDefault="00591428" w:rsidP="00591428">
      <w:pPr>
        <w:pStyle w:val="Default"/>
        <w:rPr>
          <w:color w:val="auto"/>
          <w:sz w:val="18"/>
          <w:szCs w:val="18"/>
        </w:rPr>
      </w:pPr>
    </w:p>
    <w:p w14:paraId="1E3A2CCB" w14:textId="77777777" w:rsidR="00591428" w:rsidRPr="00591428" w:rsidRDefault="00591428" w:rsidP="00591428">
      <w:pPr>
        <w:pStyle w:val="Default"/>
        <w:rPr>
          <w:color w:val="auto"/>
          <w:sz w:val="16"/>
          <w:szCs w:val="18"/>
        </w:rPr>
      </w:pPr>
    </w:p>
    <w:p w14:paraId="38D52BA2" w14:textId="77777777" w:rsidR="00591428" w:rsidRPr="006318CF" w:rsidRDefault="00591428" w:rsidP="00591428">
      <w:pPr>
        <w:pStyle w:val="Default"/>
        <w:rPr>
          <w:rFonts w:ascii="Times New Roman" w:hAnsi="Times New Roman" w:cs="Times New Roman"/>
          <w:color w:val="auto"/>
          <w:sz w:val="16"/>
          <w:szCs w:val="18"/>
        </w:rPr>
      </w:pPr>
      <w:r w:rsidRPr="006318CF">
        <w:rPr>
          <w:rFonts w:ascii="Times New Roman" w:hAnsi="Times New Roman" w:cs="Times New Roman"/>
          <w:color w:val="auto"/>
          <w:sz w:val="16"/>
          <w:szCs w:val="18"/>
        </w:rPr>
        <w:t>……………………………………………………………………………………………………………………………………</w:t>
      </w:r>
      <w:r w:rsidR="006318CF">
        <w:rPr>
          <w:rFonts w:ascii="Times New Roman" w:hAnsi="Times New Roman" w:cs="Times New Roman"/>
          <w:color w:val="auto"/>
          <w:sz w:val="16"/>
          <w:szCs w:val="18"/>
        </w:rPr>
        <w:t>..</w:t>
      </w:r>
      <w:r w:rsidRPr="006318CF">
        <w:rPr>
          <w:rFonts w:ascii="Times New Roman" w:hAnsi="Times New Roman" w:cs="Times New Roman"/>
          <w:color w:val="auto"/>
          <w:sz w:val="16"/>
          <w:szCs w:val="18"/>
        </w:rPr>
        <w:t>………………</w:t>
      </w:r>
    </w:p>
    <w:p w14:paraId="64F7AF0E" w14:textId="77777777" w:rsidR="00591428" w:rsidRPr="00591428" w:rsidRDefault="00591428" w:rsidP="00591428">
      <w:pPr>
        <w:pStyle w:val="Default"/>
        <w:rPr>
          <w:color w:val="auto"/>
          <w:sz w:val="18"/>
          <w:szCs w:val="18"/>
        </w:rPr>
      </w:pPr>
    </w:p>
    <w:p w14:paraId="0D0397B0" w14:textId="77777777" w:rsidR="00591428" w:rsidRPr="00591428" w:rsidRDefault="00591428" w:rsidP="00591428">
      <w:pPr>
        <w:pStyle w:val="Default"/>
        <w:rPr>
          <w:color w:val="auto"/>
          <w:sz w:val="18"/>
          <w:szCs w:val="18"/>
        </w:rPr>
      </w:pPr>
      <w:r w:rsidRPr="00591428">
        <w:rPr>
          <w:color w:val="auto"/>
          <w:sz w:val="16"/>
          <w:szCs w:val="18"/>
        </w:rPr>
        <w:t>……………………………………………………………………………………………………</w:t>
      </w:r>
      <w:r w:rsidRPr="00591428">
        <w:rPr>
          <w:color w:val="auto"/>
          <w:sz w:val="18"/>
          <w:szCs w:val="18"/>
        </w:rPr>
        <w:t xml:space="preserve"> </w:t>
      </w:r>
      <w:r w:rsidRPr="00591428">
        <w:rPr>
          <w:bCs/>
          <w:color w:val="auto"/>
          <w:sz w:val="20"/>
          <w:szCs w:val="18"/>
        </w:rPr>
        <w:t>tel.</w:t>
      </w:r>
      <w:r w:rsidRPr="00591428">
        <w:rPr>
          <w:bCs/>
          <w:color w:val="auto"/>
          <w:sz w:val="18"/>
          <w:szCs w:val="18"/>
        </w:rPr>
        <w:t xml:space="preserve"> </w:t>
      </w:r>
      <w:r w:rsidRPr="00591428">
        <w:rPr>
          <w:color w:val="auto"/>
          <w:sz w:val="16"/>
          <w:szCs w:val="18"/>
        </w:rPr>
        <w:t>…………………………………………</w:t>
      </w:r>
    </w:p>
    <w:p w14:paraId="5DDEE81E" w14:textId="77777777" w:rsidR="00591428" w:rsidRPr="00591428" w:rsidRDefault="00591428" w:rsidP="00591428">
      <w:pPr>
        <w:pStyle w:val="Default"/>
        <w:rPr>
          <w:b/>
          <w:bCs/>
          <w:color w:val="auto"/>
          <w:sz w:val="18"/>
          <w:szCs w:val="18"/>
        </w:rPr>
      </w:pPr>
    </w:p>
    <w:p w14:paraId="4B7BB50B" w14:textId="77777777" w:rsidR="00591428" w:rsidRPr="00591428" w:rsidRDefault="00591428" w:rsidP="00591428">
      <w:pPr>
        <w:pStyle w:val="Default"/>
        <w:rPr>
          <w:b/>
          <w:bCs/>
          <w:color w:val="auto"/>
          <w:sz w:val="22"/>
          <w:szCs w:val="18"/>
        </w:rPr>
      </w:pPr>
      <w:r w:rsidRPr="00591428">
        <w:rPr>
          <w:b/>
          <w:bCs/>
          <w:color w:val="auto"/>
          <w:sz w:val="22"/>
          <w:szCs w:val="18"/>
        </w:rPr>
        <w:t xml:space="preserve">Nr konta </w:t>
      </w:r>
    </w:p>
    <w:p w14:paraId="63DD4148" w14:textId="77777777" w:rsidR="00591428" w:rsidRPr="00591428" w:rsidRDefault="00591428" w:rsidP="00591428">
      <w:pPr>
        <w:pStyle w:val="Default"/>
        <w:rPr>
          <w:b/>
          <w:bCs/>
          <w:color w:val="auto"/>
          <w:sz w:val="18"/>
          <w:szCs w:val="18"/>
        </w:rPr>
      </w:pPr>
    </w:p>
    <w:tbl>
      <w:tblPr>
        <w:tblW w:w="8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91428" w:rsidRPr="00591428" w14:paraId="314DD648" w14:textId="77777777" w:rsidTr="006318CF">
        <w:trPr>
          <w:trHeight w:val="170"/>
        </w:trPr>
        <w:tc>
          <w:tcPr>
            <w:tcW w:w="340" w:type="dxa"/>
          </w:tcPr>
          <w:p w14:paraId="3A1E62A4" w14:textId="77777777" w:rsidR="00591428" w:rsidRPr="00591428" w:rsidRDefault="00591428" w:rsidP="00D42F3B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line="346" w:lineRule="exac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40" w:type="dxa"/>
          </w:tcPr>
          <w:p w14:paraId="3ABAEE3E" w14:textId="77777777" w:rsidR="00591428" w:rsidRPr="00591428" w:rsidRDefault="00591428" w:rsidP="00D42F3B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line="346" w:lineRule="exac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40" w:type="dxa"/>
          </w:tcPr>
          <w:p w14:paraId="305290FF" w14:textId="77777777" w:rsidR="00591428" w:rsidRPr="00591428" w:rsidRDefault="00591428" w:rsidP="00D42F3B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line="346" w:lineRule="exac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40" w:type="dxa"/>
          </w:tcPr>
          <w:p w14:paraId="6A91639F" w14:textId="77777777" w:rsidR="00591428" w:rsidRPr="00591428" w:rsidRDefault="00591428" w:rsidP="00D42F3B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line="346" w:lineRule="exac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40" w:type="dxa"/>
          </w:tcPr>
          <w:p w14:paraId="66A7B48F" w14:textId="77777777" w:rsidR="00591428" w:rsidRPr="00591428" w:rsidRDefault="00591428" w:rsidP="00D42F3B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line="346" w:lineRule="exac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40" w:type="dxa"/>
          </w:tcPr>
          <w:p w14:paraId="4AC6BE12" w14:textId="77777777" w:rsidR="00591428" w:rsidRPr="00591428" w:rsidRDefault="00591428" w:rsidP="00D42F3B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line="346" w:lineRule="exac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40" w:type="dxa"/>
          </w:tcPr>
          <w:p w14:paraId="45769680" w14:textId="77777777" w:rsidR="00591428" w:rsidRPr="00591428" w:rsidRDefault="00591428" w:rsidP="00D42F3B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line="346" w:lineRule="exac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40" w:type="dxa"/>
          </w:tcPr>
          <w:p w14:paraId="71787DCB" w14:textId="77777777" w:rsidR="00591428" w:rsidRPr="00591428" w:rsidRDefault="00591428" w:rsidP="00D42F3B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line="346" w:lineRule="exac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40" w:type="dxa"/>
          </w:tcPr>
          <w:p w14:paraId="367ED805" w14:textId="77777777" w:rsidR="00591428" w:rsidRPr="00591428" w:rsidRDefault="00591428" w:rsidP="00D42F3B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line="346" w:lineRule="exac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40" w:type="dxa"/>
          </w:tcPr>
          <w:p w14:paraId="3B321AA6" w14:textId="77777777" w:rsidR="00591428" w:rsidRPr="00591428" w:rsidRDefault="00591428" w:rsidP="00D42F3B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line="346" w:lineRule="exac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40" w:type="dxa"/>
          </w:tcPr>
          <w:p w14:paraId="0C351C30" w14:textId="77777777" w:rsidR="00591428" w:rsidRPr="00591428" w:rsidRDefault="00591428" w:rsidP="00D42F3B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line="346" w:lineRule="exac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40" w:type="dxa"/>
          </w:tcPr>
          <w:p w14:paraId="6C8714A8" w14:textId="77777777" w:rsidR="00591428" w:rsidRPr="00591428" w:rsidRDefault="00591428" w:rsidP="00D42F3B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line="346" w:lineRule="exac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40" w:type="dxa"/>
          </w:tcPr>
          <w:p w14:paraId="15306C37" w14:textId="77777777" w:rsidR="00591428" w:rsidRPr="00591428" w:rsidRDefault="00591428" w:rsidP="00D42F3B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line="346" w:lineRule="exac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40" w:type="dxa"/>
          </w:tcPr>
          <w:p w14:paraId="7DB44521" w14:textId="77777777" w:rsidR="00591428" w:rsidRPr="00591428" w:rsidRDefault="00591428" w:rsidP="00D42F3B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line="346" w:lineRule="exac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40" w:type="dxa"/>
          </w:tcPr>
          <w:p w14:paraId="07CD0A50" w14:textId="77777777" w:rsidR="00591428" w:rsidRPr="00591428" w:rsidRDefault="00591428" w:rsidP="00D42F3B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line="346" w:lineRule="exac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40" w:type="dxa"/>
          </w:tcPr>
          <w:p w14:paraId="60115456" w14:textId="77777777" w:rsidR="00591428" w:rsidRPr="00591428" w:rsidRDefault="00591428" w:rsidP="00D42F3B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line="346" w:lineRule="exac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40" w:type="dxa"/>
          </w:tcPr>
          <w:p w14:paraId="13DD46B4" w14:textId="77777777" w:rsidR="00591428" w:rsidRPr="00591428" w:rsidRDefault="00591428" w:rsidP="00D42F3B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line="346" w:lineRule="exac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40" w:type="dxa"/>
          </w:tcPr>
          <w:p w14:paraId="2AEE2A9A" w14:textId="77777777" w:rsidR="00591428" w:rsidRPr="00591428" w:rsidRDefault="00591428" w:rsidP="00D42F3B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line="346" w:lineRule="exac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40" w:type="dxa"/>
          </w:tcPr>
          <w:p w14:paraId="0DE52D2A" w14:textId="77777777" w:rsidR="00591428" w:rsidRPr="00591428" w:rsidRDefault="00591428" w:rsidP="00D42F3B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line="346" w:lineRule="exac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40" w:type="dxa"/>
          </w:tcPr>
          <w:p w14:paraId="2C026838" w14:textId="77777777" w:rsidR="00591428" w:rsidRPr="00591428" w:rsidRDefault="00591428" w:rsidP="00D42F3B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line="346" w:lineRule="exac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40" w:type="dxa"/>
          </w:tcPr>
          <w:p w14:paraId="7364FC84" w14:textId="77777777" w:rsidR="00591428" w:rsidRPr="00591428" w:rsidRDefault="00591428" w:rsidP="00D42F3B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line="346" w:lineRule="exac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40" w:type="dxa"/>
          </w:tcPr>
          <w:p w14:paraId="04383B6F" w14:textId="77777777" w:rsidR="00591428" w:rsidRPr="00591428" w:rsidRDefault="00591428" w:rsidP="00D42F3B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line="346" w:lineRule="exac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40" w:type="dxa"/>
          </w:tcPr>
          <w:p w14:paraId="7C4CBEF4" w14:textId="77777777" w:rsidR="00591428" w:rsidRPr="00591428" w:rsidRDefault="00591428" w:rsidP="00D42F3B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line="346" w:lineRule="exac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40" w:type="dxa"/>
          </w:tcPr>
          <w:p w14:paraId="2746883C" w14:textId="77777777" w:rsidR="00591428" w:rsidRPr="00591428" w:rsidRDefault="00591428" w:rsidP="00D42F3B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line="346" w:lineRule="exac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40" w:type="dxa"/>
          </w:tcPr>
          <w:p w14:paraId="57E5275C" w14:textId="77777777" w:rsidR="00591428" w:rsidRPr="00591428" w:rsidRDefault="00591428" w:rsidP="00D42F3B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line="346" w:lineRule="exac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40" w:type="dxa"/>
          </w:tcPr>
          <w:p w14:paraId="0D23CBCB" w14:textId="77777777" w:rsidR="00591428" w:rsidRPr="00591428" w:rsidRDefault="00591428" w:rsidP="00D42F3B">
            <w:pPr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spacing w:line="346" w:lineRule="exac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14:paraId="12225017" w14:textId="77777777" w:rsidR="00591428" w:rsidRPr="00591428" w:rsidRDefault="00591428" w:rsidP="00591428">
      <w:pPr>
        <w:pStyle w:val="Default"/>
        <w:rPr>
          <w:color w:val="auto"/>
          <w:sz w:val="18"/>
          <w:szCs w:val="18"/>
        </w:rPr>
      </w:pPr>
    </w:p>
    <w:p w14:paraId="49674438" w14:textId="77777777" w:rsidR="00591428" w:rsidRPr="00591428" w:rsidRDefault="00591428" w:rsidP="00591428">
      <w:pPr>
        <w:pStyle w:val="Default"/>
        <w:rPr>
          <w:b/>
          <w:bCs/>
          <w:color w:val="auto"/>
          <w:sz w:val="18"/>
          <w:szCs w:val="18"/>
        </w:rPr>
      </w:pPr>
    </w:p>
    <w:p w14:paraId="19B0E539" w14:textId="77777777" w:rsidR="00591428" w:rsidRPr="00591428" w:rsidRDefault="00591428" w:rsidP="00591428">
      <w:pPr>
        <w:pStyle w:val="Default"/>
        <w:rPr>
          <w:color w:val="auto"/>
          <w:sz w:val="18"/>
          <w:szCs w:val="18"/>
        </w:rPr>
      </w:pPr>
      <w:r w:rsidRPr="00591428">
        <w:rPr>
          <w:b/>
          <w:bCs/>
          <w:color w:val="auto"/>
          <w:sz w:val="22"/>
          <w:szCs w:val="18"/>
        </w:rPr>
        <w:t>Bank</w:t>
      </w:r>
      <w:r w:rsidRPr="00591428">
        <w:rPr>
          <w:b/>
          <w:bCs/>
          <w:color w:val="auto"/>
          <w:sz w:val="18"/>
          <w:szCs w:val="18"/>
        </w:rPr>
        <w:t xml:space="preserve"> </w:t>
      </w:r>
      <w:r w:rsidRPr="00591428">
        <w:rPr>
          <w:bCs/>
          <w:color w:val="auto"/>
          <w:sz w:val="16"/>
          <w:szCs w:val="16"/>
        </w:rPr>
        <w:t>…………………………………………………………………………</w:t>
      </w:r>
      <w:r w:rsidR="006318CF">
        <w:rPr>
          <w:bCs/>
          <w:color w:val="auto"/>
          <w:sz w:val="16"/>
          <w:szCs w:val="16"/>
        </w:rPr>
        <w:t>…………</w:t>
      </w:r>
      <w:r w:rsidRPr="00591428">
        <w:rPr>
          <w:bCs/>
          <w:color w:val="auto"/>
          <w:sz w:val="16"/>
          <w:szCs w:val="16"/>
        </w:rPr>
        <w:t>………………………………………………………</w:t>
      </w:r>
      <w:r w:rsidRPr="00591428">
        <w:rPr>
          <w:color w:val="auto"/>
          <w:sz w:val="16"/>
          <w:szCs w:val="16"/>
        </w:rPr>
        <w:t xml:space="preserve"> </w:t>
      </w:r>
    </w:p>
    <w:p w14:paraId="32567D1F" w14:textId="77777777" w:rsidR="00591428" w:rsidRPr="00591428" w:rsidRDefault="00591428" w:rsidP="00591428">
      <w:pPr>
        <w:pStyle w:val="Default"/>
        <w:rPr>
          <w:color w:val="auto"/>
          <w:sz w:val="16"/>
          <w:szCs w:val="16"/>
        </w:rPr>
      </w:pPr>
    </w:p>
    <w:p w14:paraId="3B0AD7B1" w14:textId="77777777" w:rsidR="00591428" w:rsidRPr="00591428" w:rsidRDefault="00591428" w:rsidP="00591428">
      <w:pPr>
        <w:pStyle w:val="Default"/>
        <w:rPr>
          <w:color w:val="auto"/>
          <w:sz w:val="16"/>
          <w:szCs w:val="16"/>
        </w:rPr>
      </w:pPr>
    </w:p>
    <w:p w14:paraId="2A017B71" w14:textId="77777777" w:rsidR="00591428" w:rsidRPr="00591428" w:rsidRDefault="00591428" w:rsidP="006318CF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591428">
        <w:rPr>
          <w:color w:val="auto"/>
          <w:sz w:val="20"/>
          <w:szCs w:val="20"/>
        </w:rPr>
        <w:tab/>
        <w:t xml:space="preserve">W przypadku zmiany zarządcy/administratora/właściciela, a także zmiany nr konta prosi się </w:t>
      </w:r>
      <w:r w:rsidR="006318CF">
        <w:rPr>
          <w:color w:val="auto"/>
          <w:sz w:val="20"/>
          <w:szCs w:val="20"/>
        </w:rPr>
        <w:br/>
      </w:r>
      <w:r w:rsidRPr="00591428">
        <w:rPr>
          <w:color w:val="auto"/>
          <w:sz w:val="20"/>
          <w:szCs w:val="20"/>
        </w:rPr>
        <w:t xml:space="preserve">o niezwłoczne poinformowanie o tym fakcie organu przyznającego dodatek mieszkaniowy. </w:t>
      </w:r>
    </w:p>
    <w:p w14:paraId="15E9653C" w14:textId="0E3AD07B" w:rsidR="00591428" w:rsidRPr="00591428" w:rsidRDefault="00591428" w:rsidP="006318CF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591428">
        <w:rPr>
          <w:color w:val="auto"/>
          <w:sz w:val="20"/>
          <w:szCs w:val="20"/>
        </w:rPr>
        <w:tab/>
        <w:t>Pouczony o odpowiedzialności karnej z art. 233 § 1 Kodeksu karnego tj. „</w:t>
      </w:r>
      <w:r w:rsidRPr="00591428">
        <w:rPr>
          <w:i/>
          <w:color w:val="auto"/>
          <w:sz w:val="20"/>
          <w:szCs w:val="20"/>
        </w:rPr>
        <w:t xml:space="preserve">Kto składając zeznania mające służyć za dowód w postępowaniu sądowym lub innym postępowaniu prowadzonym na podstawie ustawy, zeznaje nieprawdę lub zataja prawdę, podlega karze pozbawienia wolności </w:t>
      </w:r>
      <w:r w:rsidR="0028157D">
        <w:rPr>
          <w:i/>
          <w:color w:val="auto"/>
          <w:sz w:val="20"/>
          <w:szCs w:val="20"/>
        </w:rPr>
        <w:br/>
      </w:r>
      <w:r w:rsidRPr="00591428">
        <w:rPr>
          <w:i/>
          <w:color w:val="auto"/>
          <w:sz w:val="20"/>
          <w:szCs w:val="20"/>
        </w:rPr>
        <w:t>od 6 miesięcy do lat 8.</w:t>
      </w:r>
      <w:r w:rsidRPr="00591428">
        <w:rPr>
          <w:color w:val="auto"/>
          <w:sz w:val="20"/>
          <w:szCs w:val="20"/>
        </w:rPr>
        <w:t xml:space="preserve">” </w:t>
      </w:r>
    </w:p>
    <w:p w14:paraId="35DD77B4" w14:textId="77777777" w:rsidR="00591428" w:rsidRPr="00591428" w:rsidRDefault="00591428" w:rsidP="006318CF">
      <w:pPr>
        <w:pStyle w:val="Default"/>
        <w:spacing w:line="276" w:lineRule="auto"/>
        <w:rPr>
          <w:color w:val="auto"/>
          <w:sz w:val="20"/>
          <w:szCs w:val="20"/>
        </w:rPr>
      </w:pPr>
    </w:p>
    <w:p w14:paraId="0C46041E" w14:textId="77777777" w:rsidR="00591428" w:rsidRPr="00591428" w:rsidRDefault="00591428" w:rsidP="006318CF">
      <w:pPr>
        <w:pStyle w:val="Default"/>
        <w:spacing w:line="276" w:lineRule="auto"/>
        <w:rPr>
          <w:color w:val="auto"/>
          <w:sz w:val="20"/>
          <w:szCs w:val="20"/>
        </w:rPr>
      </w:pPr>
      <w:r w:rsidRPr="00591428">
        <w:rPr>
          <w:color w:val="auto"/>
          <w:sz w:val="20"/>
          <w:szCs w:val="20"/>
        </w:rPr>
        <w:t xml:space="preserve">Potwierdzam własnoręcznym podpisem prawdziwość danych zawartych w niniejszej informacji. </w:t>
      </w:r>
    </w:p>
    <w:p w14:paraId="7518B090" w14:textId="77777777" w:rsidR="00591428" w:rsidRPr="00591428" w:rsidRDefault="00591428" w:rsidP="00591428">
      <w:pPr>
        <w:pStyle w:val="Default"/>
        <w:rPr>
          <w:color w:val="auto"/>
          <w:sz w:val="20"/>
          <w:szCs w:val="20"/>
        </w:rPr>
      </w:pPr>
    </w:p>
    <w:p w14:paraId="4F3A70F5" w14:textId="77777777" w:rsidR="00591428" w:rsidRPr="00591428" w:rsidRDefault="00591428" w:rsidP="00591428">
      <w:pPr>
        <w:pStyle w:val="Default"/>
        <w:ind w:left="4248"/>
        <w:jc w:val="center"/>
        <w:rPr>
          <w:bCs/>
          <w:color w:val="auto"/>
          <w:sz w:val="16"/>
          <w:szCs w:val="16"/>
        </w:rPr>
      </w:pPr>
    </w:p>
    <w:p w14:paraId="100C4F88" w14:textId="77777777" w:rsidR="00591428" w:rsidRPr="00591428" w:rsidRDefault="00591428" w:rsidP="00591428">
      <w:pPr>
        <w:pStyle w:val="Default"/>
        <w:ind w:left="4248"/>
        <w:jc w:val="center"/>
        <w:rPr>
          <w:bCs/>
          <w:color w:val="auto"/>
          <w:sz w:val="16"/>
          <w:szCs w:val="16"/>
        </w:rPr>
      </w:pPr>
    </w:p>
    <w:p w14:paraId="4353D6CB" w14:textId="77777777" w:rsidR="00591428" w:rsidRPr="00591428" w:rsidRDefault="00591428" w:rsidP="00591428">
      <w:pPr>
        <w:pStyle w:val="Default"/>
        <w:ind w:left="4248"/>
        <w:jc w:val="center"/>
        <w:rPr>
          <w:color w:val="auto"/>
          <w:sz w:val="16"/>
          <w:szCs w:val="16"/>
        </w:rPr>
      </w:pPr>
      <w:r w:rsidRPr="00591428">
        <w:rPr>
          <w:bCs/>
          <w:color w:val="auto"/>
          <w:sz w:val="16"/>
          <w:szCs w:val="16"/>
        </w:rPr>
        <w:t>…………………………………………………………………</w:t>
      </w:r>
    </w:p>
    <w:p w14:paraId="0264010B" w14:textId="77777777" w:rsidR="00591428" w:rsidRPr="00591428" w:rsidRDefault="00591428" w:rsidP="00591428">
      <w:pPr>
        <w:pStyle w:val="Default"/>
        <w:ind w:left="4248"/>
        <w:jc w:val="center"/>
        <w:rPr>
          <w:color w:val="auto"/>
          <w:sz w:val="16"/>
          <w:szCs w:val="16"/>
        </w:rPr>
      </w:pPr>
      <w:r w:rsidRPr="00591428">
        <w:rPr>
          <w:bCs/>
          <w:color w:val="auto"/>
          <w:sz w:val="16"/>
          <w:szCs w:val="16"/>
        </w:rPr>
        <w:t>pieczęć, data i podpis zarządcy</w:t>
      </w:r>
    </w:p>
    <w:p w14:paraId="30693A7D" w14:textId="77777777" w:rsidR="008A45BE" w:rsidRDefault="008A45BE" w:rsidP="00591428">
      <w:pPr>
        <w:jc w:val="both"/>
        <w:rPr>
          <w:rFonts w:ascii="Arial" w:hAnsi="Arial" w:cs="Arial"/>
          <w:sz w:val="18"/>
        </w:rPr>
      </w:pPr>
    </w:p>
    <w:p w14:paraId="02910B5F" w14:textId="43BFCEB1" w:rsidR="006318CF" w:rsidRDefault="006318CF" w:rsidP="00591428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Ważne!</w:t>
      </w:r>
    </w:p>
    <w:p w14:paraId="116DEDA4" w14:textId="3F648478" w:rsidR="00591428" w:rsidRPr="00591428" w:rsidRDefault="00591428" w:rsidP="00591428">
      <w:pPr>
        <w:jc w:val="both"/>
        <w:rPr>
          <w:rFonts w:ascii="Arial" w:hAnsi="Arial" w:cs="Arial"/>
          <w:sz w:val="18"/>
        </w:rPr>
      </w:pPr>
      <w:r w:rsidRPr="00591428">
        <w:rPr>
          <w:rFonts w:ascii="Arial" w:hAnsi="Arial" w:cs="Arial"/>
          <w:sz w:val="18"/>
        </w:rPr>
        <w:t xml:space="preserve">Ponadto informuję o obowiązku niezwłocznego zawiadomienia o zaleganiu z zapłatą czynszu przez osoby korzystające z dodatku mieszkaniowego, co wynika z art. 8 ust. 4 Ustawy z dnia 21 czerwca 2001 r. o dodatkach mieszkaniowych. Dotyczy to zaległości obejmujących pełne 2 miesiące. Powyższego obowiązku należy dopełnić </w:t>
      </w:r>
      <w:r w:rsidR="0028157D">
        <w:rPr>
          <w:rFonts w:ascii="Arial" w:hAnsi="Arial" w:cs="Arial"/>
          <w:sz w:val="18"/>
        </w:rPr>
        <w:br/>
      </w:r>
      <w:r w:rsidRPr="00591428">
        <w:rPr>
          <w:rFonts w:ascii="Arial" w:hAnsi="Arial" w:cs="Arial"/>
          <w:sz w:val="18"/>
        </w:rPr>
        <w:t xml:space="preserve">w terminie 14 dni od dnia wystąpienia zaległości. </w:t>
      </w:r>
    </w:p>
    <w:p w14:paraId="414273EA" w14:textId="77777777" w:rsidR="00591428" w:rsidRPr="006318CF" w:rsidRDefault="00591428" w:rsidP="00591428">
      <w:pPr>
        <w:jc w:val="both"/>
        <w:rPr>
          <w:rFonts w:ascii="Arial" w:hAnsi="Arial" w:cs="Arial"/>
          <w:b/>
          <w:sz w:val="18"/>
        </w:rPr>
      </w:pPr>
      <w:r w:rsidRPr="006318CF">
        <w:rPr>
          <w:rFonts w:ascii="Arial" w:hAnsi="Arial" w:cs="Arial"/>
          <w:b/>
          <w:sz w:val="18"/>
        </w:rPr>
        <w:t xml:space="preserve">W przypadku niewykonania obowiązku zawiadomienia organu przyznającego dodatek mieszkaniowy </w:t>
      </w:r>
      <w:r w:rsidRPr="006318CF">
        <w:rPr>
          <w:rFonts w:ascii="Arial" w:hAnsi="Arial" w:cs="Arial"/>
          <w:b/>
          <w:sz w:val="18"/>
        </w:rPr>
        <w:br/>
        <w:t>o wystąpieniu zaległości, organ nałoży w drodze decyzji administracyjnej na zarządcę lokalu lub inną osobę uprawnioną do pobierania należności za lokal mieszkalny karę pieniężną w wysokości 500,00 zł.</w:t>
      </w:r>
    </w:p>
    <w:p w14:paraId="2D659F7E" w14:textId="77777777" w:rsidR="000B77B8" w:rsidRPr="00591428" w:rsidRDefault="00591428" w:rsidP="00591428">
      <w:pPr>
        <w:jc w:val="both"/>
        <w:rPr>
          <w:rFonts w:ascii="Arial" w:hAnsi="Arial" w:cs="Arial"/>
          <w:sz w:val="18"/>
        </w:rPr>
      </w:pPr>
      <w:r w:rsidRPr="00591428">
        <w:rPr>
          <w:rFonts w:ascii="Arial" w:hAnsi="Arial" w:cs="Arial"/>
          <w:sz w:val="18"/>
        </w:rPr>
        <w:t>Pobierający należności za lokal zobowiązany będzie też do zwrotu kwot dodatków mieszkaniowych wypłaconych za miesiące, w których występowały zaległości w opłatach.</w:t>
      </w:r>
    </w:p>
    <w:sectPr w:rsidR="000B77B8" w:rsidRPr="00591428" w:rsidSect="008A45BE">
      <w:pgSz w:w="11906" w:h="16838"/>
      <w:pgMar w:top="851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428"/>
    <w:rsid w:val="000B77B8"/>
    <w:rsid w:val="0028157D"/>
    <w:rsid w:val="003D6282"/>
    <w:rsid w:val="00591428"/>
    <w:rsid w:val="006318CF"/>
    <w:rsid w:val="008A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0E0A"/>
  <w15:docId w15:val="{361D05BD-FE85-415D-93E1-1868A6A2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1428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428"/>
    <w:pPr>
      <w:ind w:left="720"/>
      <w:contextualSpacing/>
    </w:pPr>
  </w:style>
  <w:style w:type="paragraph" w:customStyle="1" w:styleId="Default">
    <w:name w:val="Default"/>
    <w:rsid w:val="00591428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BeataM</dc:creator>
  <cp:lastModifiedBy>Kamil Grzelak</cp:lastModifiedBy>
  <cp:revision>3</cp:revision>
  <cp:lastPrinted>2021-10-27T10:39:00Z</cp:lastPrinted>
  <dcterms:created xsi:type="dcterms:W3CDTF">2021-10-27T10:43:00Z</dcterms:created>
  <dcterms:modified xsi:type="dcterms:W3CDTF">2021-10-27T10:43:00Z</dcterms:modified>
</cp:coreProperties>
</file>