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1.</w:t>
      </w:r>
      <w:r w:rsidRPr="00C52595">
        <w:rPr>
          <w:rFonts w:cs="Tahoma"/>
          <w:sz w:val="26"/>
          <w:szCs w:val="26"/>
        </w:rPr>
        <w:t xml:space="preserve"> Administratorem Pani/Pana danych </w:t>
      </w:r>
      <w:r w:rsidR="008F2DFC" w:rsidRPr="00C52595">
        <w:rPr>
          <w:rFonts w:cs="Tahoma"/>
          <w:sz w:val="26"/>
          <w:szCs w:val="26"/>
        </w:rPr>
        <w:t xml:space="preserve">osobowych </w:t>
      </w:r>
      <w:r w:rsidRPr="00C52595">
        <w:rPr>
          <w:rFonts w:cs="Tahoma"/>
          <w:sz w:val="26"/>
          <w:szCs w:val="26"/>
        </w:rPr>
        <w:t xml:space="preserve">jest: Burmistrz Gminy i Miasta Nowe Skalmierzyce z siedzibą w Skalmierzycach, przy ul. Ostrowskiej 8, 63-460 Nowe Skalmierzyce, NIP: 622-238-19-39, REGON: 250855423. </w:t>
      </w:r>
    </w:p>
    <w:p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8C5E0B" w:rsidRPr="00C52595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2</w:t>
      </w:r>
      <w:r w:rsidRPr="00C52595">
        <w:rPr>
          <w:rFonts w:cs="Tahoma"/>
          <w:sz w:val="26"/>
          <w:szCs w:val="26"/>
        </w:rPr>
        <w:t>.</w:t>
      </w:r>
      <w:r w:rsidR="00912320" w:rsidRPr="00C52595">
        <w:rPr>
          <w:rFonts w:cs="Tahoma"/>
          <w:sz w:val="26"/>
          <w:szCs w:val="26"/>
        </w:rPr>
        <w:t xml:space="preserve"> </w:t>
      </w:r>
      <w:r w:rsidR="000828CE" w:rsidRPr="00C52595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C52595">
        <w:rPr>
          <w:rFonts w:cs="Tahoma"/>
          <w:sz w:val="26"/>
          <w:szCs w:val="26"/>
        </w:rPr>
        <w:t xml:space="preserve">się </w:t>
      </w:r>
      <w:r w:rsidR="000828CE" w:rsidRPr="00C52595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C52595">
        <w:rPr>
          <w:rFonts w:cs="Tahoma"/>
          <w:sz w:val="26"/>
          <w:szCs w:val="26"/>
        </w:rPr>
        <w:t xml:space="preserve">poprzez e-mail: </w:t>
      </w:r>
      <w:hyperlink r:id="rId4" w:history="1">
        <w:r w:rsidR="005C094E" w:rsidRPr="00C52595">
          <w:rPr>
            <w:rStyle w:val="Hipercze"/>
            <w:rFonts w:cs="Tahoma"/>
            <w:color w:val="auto"/>
            <w:sz w:val="26"/>
            <w:szCs w:val="26"/>
            <w:u w:val="none"/>
          </w:rPr>
          <w:t>d.tomczak.iod@noweskalmierzyce.pl</w:t>
        </w:r>
      </w:hyperlink>
      <w:r w:rsidR="00745CFB" w:rsidRPr="00C52595">
        <w:rPr>
          <w:rFonts w:cs="Tahoma"/>
          <w:sz w:val="26"/>
          <w:szCs w:val="26"/>
        </w:rPr>
        <w:t xml:space="preserve"> 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A343AF" w:rsidRDefault="005C094E" w:rsidP="00567252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 xml:space="preserve">otwartego konkursu ofert na realizację </w:t>
      </w:r>
      <w:r w:rsidR="00567252" w:rsidRPr="00567252">
        <w:rPr>
          <w:rFonts w:cs="Tahoma"/>
          <w:sz w:val="26"/>
          <w:szCs w:val="26"/>
        </w:rPr>
        <w:t>pr</w:t>
      </w:r>
      <w:r w:rsidR="00567252">
        <w:rPr>
          <w:rFonts w:cs="Tahoma"/>
          <w:sz w:val="26"/>
          <w:szCs w:val="26"/>
        </w:rPr>
        <w:t>ogramów zdrowotnych w zakresie:</w:t>
      </w:r>
      <w:r w:rsidR="00567252" w:rsidRPr="00567252">
        <w:rPr>
          <w:rFonts w:cs="Tahoma"/>
          <w:sz w:val="26"/>
          <w:szCs w:val="26"/>
        </w:rPr>
        <w:t xml:space="preserve"> Profilaktycznych szczepień przeciw meningokokom dzieci z Gminy i Miasta Nowe</w:t>
      </w:r>
      <w:r w:rsidR="00567252">
        <w:rPr>
          <w:rFonts w:cs="Tahoma"/>
          <w:sz w:val="26"/>
          <w:szCs w:val="26"/>
        </w:rPr>
        <w:t xml:space="preserve"> Skalmierzyce na lata 2019-2021 oraz </w:t>
      </w:r>
      <w:r w:rsidR="00567252" w:rsidRPr="00567252">
        <w:rPr>
          <w:rFonts w:cs="Tahoma"/>
          <w:sz w:val="26"/>
          <w:szCs w:val="26"/>
        </w:rPr>
        <w:t>Profilaktycznych szczepień przeciw pneumokokom dla</w:t>
      </w:r>
      <w:r w:rsidR="00567252">
        <w:rPr>
          <w:rFonts w:cs="Tahoma"/>
          <w:sz w:val="26"/>
          <w:szCs w:val="26"/>
        </w:rPr>
        <w:t xml:space="preserve"> osób od 65 roku życia z Gminy </w:t>
      </w:r>
      <w:r w:rsidR="00567252" w:rsidRPr="00567252">
        <w:rPr>
          <w:rFonts w:cs="Tahoma"/>
          <w:sz w:val="26"/>
          <w:szCs w:val="26"/>
        </w:rPr>
        <w:t>i Miasta Nowe Skalmierzyce. Okres realizacji programu 2019-2021.</w:t>
      </w:r>
    </w:p>
    <w:p w:rsidR="00567252" w:rsidRPr="00C52595" w:rsidRDefault="00567252" w:rsidP="00567252">
      <w:pPr>
        <w:spacing w:after="0" w:line="240" w:lineRule="auto"/>
        <w:jc w:val="both"/>
        <w:rPr>
          <w:rFonts w:cs="Tahoma"/>
          <w:sz w:val="26"/>
          <w:szCs w:val="26"/>
        </w:rPr>
      </w:pPr>
      <w:bookmarkStart w:id="0" w:name="_GoBack"/>
      <w:bookmarkEnd w:id="0"/>
    </w:p>
    <w:p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  <w:r w:rsidR="001168C6">
        <w:rPr>
          <w:rFonts w:cs="Tahoma"/>
          <w:sz w:val="26"/>
          <w:szCs w:val="26"/>
        </w:rPr>
        <w:t>Brak podania wymaganych danych w formularzu ofertowym będzie skutkowało niemożnością wzięcia udziału w konkursie ofert.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:rsidR="009752CD" w:rsidRPr="00C52595" w:rsidRDefault="00567252" w:rsidP="008C5E0B">
      <w:pPr>
        <w:spacing w:after="0" w:line="240" w:lineRule="auto"/>
        <w:rPr>
          <w:sz w:val="26"/>
          <w:szCs w:val="26"/>
        </w:rPr>
      </w:pPr>
    </w:p>
    <w:sectPr w:rsidR="009752CD" w:rsidRPr="00C52595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22047"/>
    <w:rsid w:val="00067688"/>
    <w:rsid w:val="000828CE"/>
    <w:rsid w:val="000A6007"/>
    <w:rsid w:val="001168C6"/>
    <w:rsid w:val="00150D3A"/>
    <w:rsid w:val="001A6B9C"/>
    <w:rsid w:val="002C057C"/>
    <w:rsid w:val="00315F1C"/>
    <w:rsid w:val="00343B15"/>
    <w:rsid w:val="00364F2C"/>
    <w:rsid w:val="0043093A"/>
    <w:rsid w:val="00435DC1"/>
    <w:rsid w:val="004E3CBA"/>
    <w:rsid w:val="00500ACD"/>
    <w:rsid w:val="00531BEE"/>
    <w:rsid w:val="005421AE"/>
    <w:rsid w:val="00562130"/>
    <w:rsid w:val="00567252"/>
    <w:rsid w:val="005C094E"/>
    <w:rsid w:val="005D6EFA"/>
    <w:rsid w:val="006A4920"/>
    <w:rsid w:val="00700ABA"/>
    <w:rsid w:val="00733A03"/>
    <w:rsid w:val="00745CFB"/>
    <w:rsid w:val="007612E9"/>
    <w:rsid w:val="00783158"/>
    <w:rsid w:val="00787720"/>
    <w:rsid w:val="00843DB9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562E9"/>
    <w:rsid w:val="00BE0E9A"/>
    <w:rsid w:val="00C52595"/>
    <w:rsid w:val="00D3499C"/>
    <w:rsid w:val="00D602A0"/>
    <w:rsid w:val="00D803DD"/>
    <w:rsid w:val="00D90744"/>
    <w:rsid w:val="00DC3FAF"/>
    <w:rsid w:val="00E664F9"/>
    <w:rsid w:val="00E94AB7"/>
    <w:rsid w:val="00EF227E"/>
    <w:rsid w:val="00F27AE4"/>
    <w:rsid w:val="00F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3</cp:revision>
  <cp:lastPrinted>2018-06-28T07:35:00Z</cp:lastPrinted>
  <dcterms:created xsi:type="dcterms:W3CDTF">2019-02-27T14:00:00Z</dcterms:created>
  <dcterms:modified xsi:type="dcterms:W3CDTF">2019-02-27T14:04:00Z</dcterms:modified>
</cp:coreProperties>
</file>